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C8" w:rsidRDefault="00262365" w:rsidP="00262365">
      <w:pPr>
        <w:bidi/>
        <w:jc w:val="center"/>
        <w:rPr>
          <w:rtl/>
        </w:rPr>
      </w:pPr>
      <w:r w:rsidRPr="00262365">
        <w:rPr>
          <w:rFonts w:cs="Arial"/>
          <w:noProof/>
          <w:rtl/>
        </w:rPr>
        <w:drawing>
          <wp:inline distT="0" distB="0" distL="0" distR="0">
            <wp:extent cx="1428750" cy="409575"/>
            <wp:effectExtent l="0" t="0" r="0" b="9525"/>
            <wp:docPr id="1" name="Picture 1" descr="cid:image001.png@01D2DE0E.9C591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E0E.9C591D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65" w:rsidRPr="004A388E" w:rsidRDefault="00262365" w:rsidP="00262365">
      <w:pPr>
        <w:bidi/>
        <w:jc w:val="center"/>
        <w:rPr>
          <w:b/>
          <w:bCs/>
        </w:rPr>
      </w:pPr>
      <w:r w:rsidRPr="004A388E">
        <w:rPr>
          <w:rFonts w:cs="Arial" w:hint="cs"/>
          <w:b/>
          <w:bCs/>
          <w:rtl/>
        </w:rPr>
        <w:t>رابطة</w:t>
      </w:r>
      <w:r w:rsidRPr="004A388E">
        <w:rPr>
          <w:rFonts w:cs="Arial"/>
          <w:b/>
          <w:bCs/>
          <w:rtl/>
        </w:rPr>
        <w:t xml:space="preserve"> </w:t>
      </w:r>
      <w:r w:rsidRPr="004A388E">
        <w:rPr>
          <w:rFonts w:cs="Arial" w:hint="cs"/>
          <w:b/>
          <w:bCs/>
          <w:rtl/>
        </w:rPr>
        <w:t>مصنعي</w:t>
      </w:r>
      <w:r w:rsidRPr="004A388E">
        <w:rPr>
          <w:rFonts w:cs="Arial"/>
          <w:b/>
          <w:bCs/>
          <w:rtl/>
        </w:rPr>
        <w:t xml:space="preserve"> </w:t>
      </w:r>
      <w:r w:rsidRPr="004A388E">
        <w:rPr>
          <w:rFonts w:cs="Arial" w:hint="cs"/>
          <w:b/>
          <w:bCs/>
          <w:rtl/>
        </w:rPr>
        <w:t>مكونات</w:t>
      </w:r>
      <w:r w:rsidRPr="004A388E">
        <w:rPr>
          <w:rFonts w:cs="Arial"/>
          <w:b/>
          <w:bCs/>
          <w:rtl/>
        </w:rPr>
        <w:t xml:space="preserve"> </w:t>
      </w:r>
      <w:r w:rsidRPr="004A388E">
        <w:rPr>
          <w:rFonts w:cs="Arial" w:hint="cs"/>
          <w:b/>
          <w:bCs/>
          <w:rtl/>
        </w:rPr>
        <w:t>السيارات</w:t>
      </w:r>
      <w:r w:rsidRPr="004A388E">
        <w:rPr>
          <w:rFonts w:cs="Arial"/>
          <w:b/>
          <w:bCs/>
          <w:rtl/>
        </w:rPr>
        <w:t xml:space="preserve"> </w:t>
      </w:r>
      <w:r w:rsidRPr="004A388E">
        <w:rPr>
          <w:rFonts w:cs="Arial" w:hint="cs"/>
          <w:b/>
          <w:bCs/>
          <w:rtl/>
        </w:rPr>
        <w:t>الهند</w:t>
      </w:r>
    </w:p>
    <w:p w:rsidR="00262365" w:rsidRPr="004A388E" w:rsidRDefault="00262365" w:rsidP="00262365">
      <w:pPr>
        <w:bidi/>
        <w:jc w:val="both"/>
        <w:rPr>
          <w:b/>
          <w:bCs/>
          <w:u w:val="single"/>
        </w:rPr>
      </w:pPr>
      <w:r w:rsidRPr="004A388E">
        <w:rPr>
          <w:rFonts w:cs="Arial" w:hint="cs"/>
          <w:b/>
          <w:bCs/>
          <w:u w:val="single"/>
          <w:rtl/>
        </w:rPr>
        <w:t>خبر</w:t>
      </w:r>
      <w:r w:rsidRPr="004A388E">
        <w:rPr>
          <w:rFonts w:cs="Arial"/>
          <w:b/>
          <w:bCs/>
          <w:u w:val="single"/>
          <w:rtl/>
        </w:rPr>
        <w:t xml:space="preserve"> </w:t>
      </w:r>
      <w:r w:rsidRPr="004A388E">
        <w:rPr>
          <w:rFonts w:cs="Arial" w:hint="cs"/>
          <w:b/>
          <w:bCs/>
          <w:u w:val="single"/>
          <w:rtl/>
        </w:rPr>
        <w:t>صحفى</w:t>
      </w:r>
    </w:p>
    <w:p w:rsidR="00262365" w:rsidRDefault="00262365" w:rsidP="00262365">
      <w:pPr>
        <w:bidi/>
        <w:jc w:val="both"/>
      </w:pPr>
    </w:p>
    <w:p w:rsidR="00262365" w:rsidRPr="00941850" w:rsidRDefault="00262365" w:rsidP="00941850">
      <w:pPr>
        <w:bidi/>
        <w:jc w:val="both"/>
        <w:rPr>
          <w:b/>
          <w:bCs/>
        </w:rPr>
      </w:pPr>
      <w:r w:rsidRPr="00941850">
        <w:rPr>
          <w:rFonts w:cs="Arial" w:hint="cs"/>
          <w:b/>
          <w:bCs/>
          <w:rtl/>
        </w:rPr>
        <w:t>تشارك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b/>
          <w:bCs/>
        </w:rPr>
        <w:t>ACMA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في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معرض</w:t>
      </w:r>
      <w:r w:rsidRPr="00941850">
        <w:rPr>
          <w:rFonts w:cs="Arial"/>
          <w:b/>
          <w:bCs/>
          <w:rtl/>
        </w:rPr>
        <w:t xml:space="preserve"> </w:t>
      </w:r>
      <w:r w:rsidR="00941850" w:rsidRPr="00941850">
        <w:rPr>
          <w:rFonts w:cs="Arial" w:hint="cs"/>
          <w:b/>
          <w:bCs/>
          <w:rtl/>
        </w:rPr>
        <w:t xml:space="preserve"> أوتوميكانيكا  16 دبي 2018</w:t>
      </w:r>
      <w:r w:rsidR="00941850" w:rsidRPr="00941850">
        <w:rPr>
          <w:rFonts w:hint="cs"/>
          <w:b/>
          <w:bCs/>
          <w:rtl/>
        </w:rPr>
        <w:t xml:space="preserve">    </w:t>
      </w:r>
    </w:p>
    <w:p w:rsidR="00262365" w:rsidRDefault="00262365" w:rsidP="00941850">
      <w:pPr>
        <w:bidi/>
        <w:jc w:val="both"/>
      </w:pPr>
      <w:r w:rsidRPr="00941850">
        <w:rPr>
          <w:rFonts w:cs="Arial" w:hint="eastAsia"/>
          <w:b/>
          <w:bCs/>
          <w:rtl/>
        </w:rPr>
        <w:t>•</w:t>
      </w:r>
      <w:r w:rsidRPr="00941850">
        <w:rPr>
          <w:rFonts w:cs="Arial"/>
          <w:b/>
          <w:bCs/>
          <w:rtl/>
        </w:rPr>
        <w:t xml:space="preserve"> 100 </w:t>
      </w:r>
      <w:r w:rsidRPr="00941850">
        <w:rPr>
          <w:rFonts w:cs="Arial" w:hint="cs"/>
          <w:b/>
          <w:bCs/>
          <w:rtl/>
        </w:rPr>
        <w:t>من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مصنعي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مكونات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السيارات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الهندية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لعرض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منتجات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مبتكرة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وأحدث</w:t>
      </w:r>
      <w:r>
        <w:rPr>
          <w:rFonts w:cs="Arial"/>
          <w:rtl/>
        </w:rPr>
        <w:t xml:space="preserve"> </w:t>
      </w:r>
      <w:r w:rsidR="00941850" w:rsidRPr="00941850">
        <w:rPr>
          <w:rFonts w:cs="Arial" w:hint="cs"/>
          <w:rtl/>
        </w:rPr>
        <w:t>منتجات</w:t>
      </w:r>
      <w:r w:rsidR="00941850" w:rsidRPr="00941850">
        <w:rPr>
          <w:rFonts w:cs="Arial"/>
          <w:rtl/>
        </w:rPr>
        <w:t xml:space="preserve"> </w:t>
      </w:r>
      <w:r w:rsidR="00941850" w:rsidRPr="00941850">
        <w:rPr>
          <w:rFonts w:cs="Arial" w:hint="cs"/>
          <w:rtl/>
        </w:rPr>
        <w:t>ما</w:t>
      </w:r>
      <w:r w:rsidR="00941850" w:rsidRPr="00941850">
        <w:rPr>
          <w:rFonts w:cs="Arial"/>
          <w:rtl/>
        </w:rPr>
        <w:t xml:space="preserve"> </w:t>
      </w:r>
      <w:r w:rsidR="00941850" w:rsidRPr="00941850">
        <w:rPr>
          <w:rFonts w:cs="Arial" w:hint="cs"/>
          <w:rtl/>
        </w:rPr>
        <w:t>بعد</w:t>
      </w:r>
      <w:r w:rsidR="00941850" w:rsidRPr="00941850">
        <w:rPr>
          <w:rFonts w:cs="Arial"/>
          <w:rtl/>
        </w:rPr>
        <w:t xml:space="preserve"> </w:t>
      </w:r>
      <w:r w:rsidR="00941850" w:rsidRPr="00941850">
        <w:rPr>
          <w:rFonts w:cs="Arial" w:hint="cs"/>
          <w:rtl/>
        </w:rPr>
        <w:t>البيع</w:t>
      </w:r>
    </w:p>
    <w:p w:rsidR="00262365" w:rsidRPr="00941850" w:rsidRDefault="00262365" w:rsidP="00262365">
      <w:pPr>
        <w:bidi/>
        <w:jc w:val="both"/>
        <w:rPr>
          <w:b/>
          <w:bCs/>
        </w:rPr>
      </w:pPr>
      <w:r w:rsidRPr="00941850">
        <w:rPr>
          <w:rFonts w:cs="Arial" w:hint="eastAsia"/>
          <w:b/>
          <w:bCs/>
          <w:rtl/>
        </w:rPr>
        <w:t>•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صدرت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الهند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مكونات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سيارات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قيمتها</w:t>
      </w:r>
      <w:r w:rsidRPr="00941850">
        <w:rPr>
          <w:rFonts w:cs="Arial"/>
          <w:b/>
          <w:bCs/>
          <w:rtl/>
        </w:rPr>
        <w:t xml:space="preserve"> 346 </w:t>
      </w:r>
      <w:r w:rsidRPr="00941850">
        <w:rPr>
          <w:rFonts w:cs="Arial" w:hint="cs"/>
          <w:b/>
          <w:bCs/>
          <w:rtl/>
        </w:rPr>
        <w:t>مليون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دولار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أمريكي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في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عام</w:t>
      </w:r>
      <w:r w:rsidRPr="00941850">
        <w:rPr>
          <w:rFonts w:cs="Arial"/>
          <w:b/>
          <w:bCs/>
          <w:rtl/>
        </w:rPr>
        <w:t xml:space="preserve"> 2017</w:t>
      </w:r>
    </w:p>
    <w:p w:rsidR="00262365" w:rsidRDefault="00262365" w:rsidP="00262365">
      <w:pPr>
        <w:bidi/>
        <w:jc w:val="both"/>
      </w:pPr>
    </w:p>
    <w:p w:rsidR="00262365" w:rsidRDefault="00262365" w:rsidP="00941850">
      <w:pPr>
        <w:bidi/>
        <w:jc w:val="both"/>
      </w:pPr>
      <w:r w:rsidRPr="00941850">
        <w:rPr>
          <w:rFonts w:cs="Arial" w:hint="cs"/>
          <w:b/>
          <w:bCs/>
          <w:rtl/>
        </w:rPr>
        <w:t>نيودلهي</w:t>
      </w:r>
      <w:r w:rsidRPr="00941850">
        <w:rPr>
          <w:rFonts w:cs="Arial"/>
          <w:b/>
          <w:bCs/>
          <w:rtl/>
        </w:rPr>
        <w:t xml:space="preserve"> / </w:t>
      </w:r>
      <w:r w:rsidRPr="00941850">
        <w:rPr>
          <w:rFonts w:cs="Arial" w:hint="cs"/>
          <w:b/>
          <w:bCs/>
          <w:rtl/>
        </w:rPr>
        <w:t>دبي</w:t>
      </w:r>
      <w:r w:rsidRPr="00941850">
        <w:rPr>
          <w:rFonts w:cs="Arial"/>
          <w:b/>
          <w:bCs/>
          <w:rtl/>
        </w:rPr>
        <w:t xml:space="preserve"> </w:t>
      </w:r>
      <w:r w:rsidRPr="00941850">
        <w:rPr>
          <w:rFonts w:cs="Arial" w:hint="cs"/>
          <w:b/>
          <w:bCs/>
          <w:rtl/>
        </w:rPr>
        <w:t>،</w:t>
      </w:r>
      <w:r w:rsidRPr="00941850">
        <w:rPr>
          <w:rFonts w:cs="Arial"/>
          <w:b/>
          <w:bCs/>
          <w:rtl/>
        </w:rPr>
        <w:t xml:space="preserve"> 01 </w:t>
      </w:r>
      <w:r w:rsidRPr="00941850">
        <w:rPr>
          <w:rFonts w:cs="Arial" w:hint="cs"/>
          <w:b/>
          <w:bCs/>
          <w:rtl/>
        </w:rPr>
        <w:t>مايو</w:t>
      </w:r>
      <w:r w:rsidRPr="00941850">
        <w:rPr>
          <w:rFonts w:cs="Arial"/>
          <w:b/>
          <w:bCs/>
          <w:rtl/>
        </w:rPr>
        <w:t xml:space="preserve"> 2018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ستشارك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(</w:t>
      </w:r>
      <w:r>
        <w:t>ACMA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و</w:t>
      </w:r>
      <w:r w:rsidR="0094185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أوتوميكانيكا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للخمسة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الإصدار</w:t>
      </w:r>
      <w:r w:rsidR="00941850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فرانكفورت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مايو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2018.</w:t>
      </w:r>
    </w:p>
    <w:p w:rsidR="00262365" w:rsidRDefault="00262365" w:rsidP="000618EE">
      <w:pPr>
        <w:bidi/>
        <w:jc w:val="both"/>
      </w:pP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للسيارات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أوتوميكانيكا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ستضم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جناحاً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تجارية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سيشهد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100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هندي</w:t>
      </w:r>
      <w:r>
        <w:rPr>
          <w:rFonts w:cs="Arial"/>
          <w:rtl/>
        </w:rPr>
        <w:t xml:space="preserve">  50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t>ACMA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(</w:t>
      </w:r>
      <w:r>
        <w:t>EEPC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سيعرض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تقنياتهم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90٪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52٪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>.</w:t>
      </w:r>
    </w:p>
    <w:p w:rsidR="00262365" w:rsidRDefault="00262365" w:rsidP="000618EE">
      <w:pPr>
        <w:bidi/>
        <w:jc w:val="both"/>
      </w:pP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أوتوميكانيكا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ميهتا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 w:rsidR="000618EE">
        <w:rPr>
          <w:rFonts w:cs="Arial"/>
        </w:rPr>
        <w:t>ACMA”</w:t>
      </w:r>
      <w:r>
        <w:rPr>
          <w:rFonts w:cs="Arial"/>
          <w:rtl/>
        </w:rPr>
        <w:t>"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يسرنا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وفقًا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لدراسة</w:t>
      </w:r>
      <w:r w:rsidR="000618EE">
        <w:rPr>
          <w:rFonts w:cs="Arial" w:hint="cs"/>
          <w:rtl/>
        </w:rPr>
        <w:t xml:space="preserve"> المشتركة </w:t>
      </w:r>
      <w:r>
        <w:rPr>
          <w:rFonts w:cs="Arial"/>
          <w:rtl/>
        </w:rPr>
        <w:t xml:space="preserve"> </w:t>
      </w:r>
      <w:r>
        <w:t>ACMA - Frost &amp; Sullivan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8٪ </w:t>
      </w:r>
      <w:r>
        <w:rPr>
          <w:rFonts w:cs="Arial" w:hint="cs"/>
          <w:rtl/>
        </w:rPr>
        <w:t>ليصل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4.1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2021 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41.36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 w:rsidR="000618EE"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بنحو</w:t>
      </w:r>
      <w:r>
        <w:rPr>
          <w:rFonts w:cs="Arial"/>
          <w:rtl/>
        </w:rPr>
        <w:t xml:space="preserve"> 37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2017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السيارة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346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2017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12 ٪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 w:rsidR="000618EE">
        <w:rPr>
          <w:rFonts w:cs="Arial" w:hint="cs"/>
          <w:rtl/>
        </w:rPr>
        <w:t xml:space="preserve"> </w:t>
      </w:r>
      <w:r w:rsidR="000618EE">
        <w:rPr>
          <w:rFonts w:cs="Arial"/>
        </w:rPr>
        <w:t>CY</w:t>
      </w:r>
      <w:r>
        <w:rPr>
          <w:rFonts w:cs="Arial"/>
          <w:rtl/>
        </w:rPr>
        <w:t>2016. ”</w:t>
      </w:r>
    </w:p>
    <w:p w:rsidR="00262365" w:rsidRDefault="00262365" w:rsidP="000618EE">
      <w:pPr>
        <w:bidi/>
        <w:jc w:val="both"/>
      </w:pP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أوتوميكانيكا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مايو</w:t>
      </w:r>
      <w:r>
        <w:rPr>
          <w:rFonts w:cs="Arial"/>
          <w:rtl/>
        </w:rPr>
        <w:t xml:space="preserve"> 2018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القاعة</w:t>
      </w:r>
      <w:r>
        <w:rPr>
          <w:rFonts w:cs="Arial"/>
          <w:rtl/>
        </w:rPr>
        <w:t xml:space="preserve"> 1 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(</w:t>
      </w:r>
      <w:r>
        <w:t>EEPC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(</w:t>
      </w:r>
      <w:r>
        <w:t>ACMA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(</w:t>
      </w:r>
      <w:r>
        <w:t>IBEF</w:t>
      </w:r>
      <w:r>
        <w:rPr>
          <w:rFonts w:cs="Arial"/>
          <w:rtl/>
        </w:rPr>
        <w:t>)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بديناميكية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>"!</w:t>
      </w:r>
    </w:p>
    <w:p w:rsidR="00262365" w:rsidRDefault="000618EE" w:rsidP="00262365">
      <w:pPr>
        <w:bidi/>
        <w:jc w:val="both"/>
        <w:rPr>
          <w:rtl/>
        </w:rPr>
      </w:pPr>
      <w:r>
        <w:rPr>
          <w:rFonts w:hint="cs"/>
          <w:rtl/>
        </w:rPr>
        <w:t>___________________________________________________________________________</w:t>
      </w:r>
    </w:p>
    <w:p w:rsidR="00262365" w:rsidRDefault="00262365" w:rsidP="00262365">
      <w:pPr>
        <w:bidi/>
        <w:jc w:val="both"/>
      </w:pPr>
    </w:p>
    <w:p w:rsidR="00262365" w:rsidRDefault="00262365" w:rsidP="00262365">
      <w:pPr>
        <w:bidi/>
        <w:jc w:val="both"/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t>ACMA</w:t>
      </w:r>
    </w:p>
    <w:p w:rsidR="000618EE" w:rsidRDefault="000618EE" w:rsidP="00262365">
      <w:pPr>
        <w:bidi/>
        <w:jc w:val="both"/>
        <w:rPr>
          <w:rFonts w:cs="Arial"/>
          <w:rtl/>
        </w:rPr>
      </w:pPr>
    </w:p>
    <w:p w:rsidR="000618EE" w:rsidRDefault="000618EE" w:rsidP="000618EE">
      <w:pPr>
        <w:bidi/>
        <w:jc w:val="both"/>
        <w:rPr>
          <w:rFonts w:cs="Arial"/>
          <w:rtl/>
        </w:rPr>
      </w:pPr>
    </w:p>
    <w:p w:rsidR="000618EE" w:rsidRDefault="000618EE" w:rsidP="000618EE">
      <w:pPr>
        <w:bidi/>
        <w:jc w:val="both"/>
        <w:rPr>
          <w:rFonts w:cs="Arial"/>
          <w:rtl/>
        </w:rPr>
      </w:pPr>
    </w:p>
    <w:p w:rsidR="000618EE" w:rsidRDefault="000618EE" w:rsidP="000618EE">
      <w:pPr>
        <w:bidi/>
        <w:jc w:val="both"/>
        <w:rPr>
          <w:rFonts w:cs="Arial"/>
          <w:rtl/>
        </w:rPr>
      </w:pPr>
    </w:p>
    <w:p w:rsidR="000618EE" w:rsidRDefault="000618EE" w:rsidP="000618EE">
      <w:pPr>
        <w:bidi/>
        <w:jc w:val="both"/>
        <w:rPr>
          <w:rFonts w:cs="Arial"/>
          <w:rtl/>
        </w:rPr>
      </w:pPr>
    </w:p>
    <w:p w:rsidR="00262365" w:rsidRDefault="00262365" w:rsidP="000618EE">
      <w:pPr>
        <w:bidi/>
        <w:jc w:val="both"/>
      </w:pP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(</w:t>
      </w:r>
      <w:r>
        <w:t>ACMA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تسهم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800 </w:t>
      </w:r>
      <w:r>
        <w:rPr>
          <w:rFonts w:cs="Arial" w:hint="cs"/>
          <w:rtl/>
        </w:rPr>
        <w:t>مصنع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90٪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</w:t>
      </w:r>
      <w:r w:rsidR="000618EE">
        <w:rPr>
          <w:rFonts w:cs="Arial" w:hint="cs"/>
          <w:rtl/>
        </w:rPr>
        <w:t xml:space="preserve"> و</w:t>
      </w:r>
      <w:r>
        <w:rPr>
          <w:rFonts w:cs="Arial"/>
          <w:rtl/>
        </w:rPr>
        <w:t xml:space="preserve"> </w:t>
      </w:r>
      <w:r>
        <w:t>ACMA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 w:rsidR="000618EE">
        <w:rPr>
          <w:rFonts w:cs="Arial" w:hint="cs"/>
          <w:rtl/>
        </w:rPr>
        <w:t xml:space="preserve">من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t>ISO 9001: 2008</w:t>
      </w:r>
      <w:r>
        <w:rPr>
          <w:rFonts w:cs="Arial"/>
          <w:rtl/>
        </w:rPr>
        <w:t>.</w:t>
      </w:r>
    </w:p>
    <w:p w:rsidR="00262365" w:rsidRDefault="00262365" w:rsidP="00355053">
      <w:pPr>
        <w:bidi/>
        <w:jc w:val="both"/>
      </w:pPr>
      <w:r>
        <w:rPr>
          <w:rFonts w:cs="Arial" w:hint="cs"/>
          <w:rtl/>
        </w:rPr>
        <w:t>سجلت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 w:rsidR="000618EE">
        <w:rPr>
          <w:rFonts w:cs="Arial" w:hint="cs"/>
          <w:rtl/>
        </w:rPr>
        <w:t>2,92,184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روبية</w:t>
      </w:r>
      <w:r>
        <w:rPr>
          <w:rFonts w:cs="Arial"/>
          <w:rtl/>
        </w:rPr>
        <w:t xml:space="preserve"> (43.55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أمريكي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14.3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 w:rsidR="000618E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3.1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 w:rsidR="000618EE">
        <w:rPr>
          <w:rFonts w:cs="Arial" w:hint="cs"/>
          <w:rtl/>
        </w:rPr>
        <w:t>73,128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روبية</w:t>
      </w:r>
      <w:r>
        <w:rPr>
          <w:rFonts w:cs="Arial"/>
          <w:rtl/>
        </w:rPr>
        <w:t xml:space="preserve"> (10.90 </w:t>
      </w:r>
      <w:r>
        <w:rPr>
          <w:rFonts w:cs="Arial" w:hint="cs"/>
          <w:rtl/>
        </w:rPr>
        <w:t>مليار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2016-2017 </w:t>
      </w:r>
      <w:r w:rsidR="00355053">
        <w:rPr>
          <w:rFonts w:cs="Arial" w:hint="cs"/>
          <w:rtl/>
        </w:rPr>
        <w:t xml:space="preserve">و </w:t>
      </w:r>
      <w:r>
        <w:rPr>
          <w:rFonts w:cs="Arial" w:hint="cs"/>
          <w:rtl/>
        </w:rPr>
        <w:t>مسجلة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 w:rsidR="003550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 w:rsidR="00355053"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t>ACMA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 w:rsidR="0035505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صادرات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بلدا</w:t>
      </w:r>
      <w:r>
        <w:rPr>
          <w:rFonts w:cs="Arial"/>
          <w:rtl/>
        </w:rPr>
        <w:t>.</w:t>
      </w:r>
    </w:p>
    <w:p w:rsidR="00262365" w:rsidRDefault="00262365" w:rsidP="00262365">
      <w:pPr>
        <w:bidi/>
        <w:jc w:val="both"/>
      </w:pPr>
    </w:p>
    <w:p w:rsidR="00355053" w:rsidRDefault="00262365" w:rsidP="00355053">
      <w:pPr>
        <w:bidi/>
        <w:jc w:val="both"/>
      </w:pP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>:</w:t>
      </w:r>
      <w:r w:rsidR="00355053"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988"/>
        <w:gridCol w:w="6588"/>
      </w:tblGrid>
      <w:tr w:rsidR="00355053" w:rsidTr="00355053">
        <w:tc>
          <w:tcPr>
            <w:tcW w:w="2988" w:type="dxa"/>
          </w:tcPr>
          <w:p w:rsidR="00355053" w:rsidRDefault="00355053" w:rsidP="00355053">
            <w:pPr>
              <w:bidi/>
              <w:jc w:val="both"/>
            </w:pPr>
            <w:r>
              <w:t>ACMA</w:t>
            </w:r>
          </w:p>
          <w:p w:rsidR="00355053" w:rsidRDefault="00355053" w:rsidP="00355053">
            <w:pPr>
              <w:bidi/>
              <w:jc w:val="both"/>
            </w:pPr>
            <w:r>
              <w:rPr>
                <w:rFonts w:cs="Arial" w:hint="cs"/>
                <w:rtl/>
              </w:rPr>
              <w:t>هاركاران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مالهوترا</w:t>
            </w:r>
          </w:p>
          <w:p w:rsidR="00355053" w:rsidRDefault="00355053" w:rsidP="00355053">
            <w:pPr>
              <w:bidi/>
              <w:jc w:val="both"/>
            </w:pPr>
            <w:r>
              <w:rPr>
                <w:rFonts w:cs="Arial"/>
                <w:rtl/>
              </w:rPr>
              <w:t>9818388411/9873784038</w:t>
            </w:r>
          </w:p>
          <w:p w:rsidR="00355053" w:rsidRDefault="00AE5C14" w:rsidP="00355053">
            <w:pPr>
              <w:bidi/>
              <w:jc w:val="both"/>
              <w:rPr>
                <w:rtl/>
              </w:rPr>
            </w:pPr>
            <w:hyperlink r:id="rId6" w:history="1">
              <w:r w:rsidR="00355053" w:rsidRPr="00495027">
                <w:rPr>
                  <w:rStyle w:val="Hyperlink"/>
                </w:rPr>
                <w:t>harkaran.malhotra@acma.in</w:t>
              </w:r>
            </w:hyperlink>
            <w:r w:rsidR="00355053">
              <w:rPr>
                <w:rFonts w:hint="cs"/>
                <w:rtl/>
              </w:rPr>
              <w:t xml:space="preserve">  </w:t>
            </w:r>
          </w:p>
        </w:tc>
        <w:tc>
          <w:tcPr>
            <w:tcW w:w="6588" w:type="dxa"/>
          </w:tcPr>
          <w:p w:rsidR="00355053" w:rsidRDefault="00355053" w:rsidP="00355053">
            <w:pPr>
              <w:bidi/>
              <w:jc w:val="both"/>
            </w:pPr>
            <w:r>
              <w:rPr>
                <w:rFonts w:cs="Arial" w:hint="cs"/>
                <w:rtl/>
              </w:rPr>
              <w:t>افيان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ميديا</w:t>
            </w:r>
          </w:p>
          <w:p w:rsidR="00355053" w:rsidRDefault="00355053" w:rsidP="00355053">
            <w:pPr>
              <w:bidi/>
              <w:jc w:val="both"/>
            </w:pPr>
            <w:r>
              <w:rPr>
                <w:rFonts w:cs="Arial" w:hint="cs"/>
                <w:rtl/>
              </w:rPr>
              <w:t>سوراب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جوبتا</w:t>
            </w:r>
            <w:r>
              <w:rPr>
                <w:rFonts w:cs="Arial"/>
                <w:rtl/>
              </w:rPr>
              <w:t xml:space="preserve"> | </w:t>
            </w:r>
            <w:r>
              <w:rPr>
                <w:rFonts w:cs="Arial" w:hint="cs"/>
                <w:rtl/>
              </w:rPr>
              <w:t>جوال</w:t>
            </w:r>
            <w:r>
              <w:rPr>
                <w:rFonts w:cs="Arial"/>
                <w:rtl/>
              </w:rPr>
              <w:t xml:space="preserve">: 9818075578 | </w:t>
            </w:r>
            <w:r>
              <w:t xml:space="preserve">E: </w:t>
            </w:r>
            <w:hyperlink r:id="rId7" w:history="1">
              <w:r w:rsidRPr="00495027">
                <w:rPr>
                  <w:rStyle w:val="Hyperlink"/>
                </w:rPr>
                <w:t>saurabhgupta@avian-media.com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355053" w:rsidRDefault="00355053" w:rsidP="00355053">
            <w:pPr>
              <w:bidi/>
              <w:jc w:val="both"/>
              <w:rPr>
                <w:rtl/>
              </w:rPr>
            </w:pPr>
            <w:r>
              <w:rPr>
                <w:rFonts w:cs="Arial" w:hint="cs"/>
                <w:rtl/>
              </w:rPr>
              <w:t xml:space="preserve">ستوتيشابرا </w:t>
            </w:r>
            <w:r>
              <w:rPr>
                <w:rFonts w:cs="Arial"/>
                <w:rtl/>
              </w:rPr>
              <w:t xml:space="preserve"> | </w:t>
            </w:r>
            <w:r>
              <w:rPr>
                <w:rFonts w:cs="Arial" w:hint="cs"/>
                <w:rtl/>
              </w:rPr>
              <w:t>جوال</w:t>
            </w:r>
            <w:r>
              <w:rPr>
                <w:rFonts w:cs="Arial"/>
                <w:rtl/>
              </w:rPr>
              <w:t xml:space="preserve">: 9873945222 | </w:t>
            </w:r>
            <w:r>
              <w:t xml:space="preserve">E: </w:t>
            </w:r>
            <w:hyperlink r:id="rId8" w:history="1">
              <w:r w:rsidRPr="00495027">
                <w:rPr>
                  <w:rStyle w:val="Hyperlink"/>
                </w:rPr>
                <w:t>stuti@avian-media.com</w:t>
              </w:r>
            </w:hyperlink>
            <w:r>
              <w:rPr>
                <w:rFonts w:hint="cs"/>
                <w:rtl/>
              </w:rPr>
              <w:t xml:space="preserve"> </w:t>
            </w:r>
          </w:p>
          <w:p w:rsidR="00355053" w:rsidRPr="00355053" w:rsidRDefault="00355053" w:rsidP="00355053">
            <w:pPr>
              <w:bidi/>
              <w:rPr>
                <w:rtl/>
              </w:rPr>
            </w:pPr>
          </w:p>
        </w:tc>
      </w:tr>
    </w:tbl>
    <w:p w:rsidR="00355053" w:rsidRDefault="00355053" w:rsidP="00355053">
      <w:pPr>
        <w:bidi/>
        <w:jc w:val="both"/>
      </w:pPr>
    </w:p>
    <w:sectPr w:rsidR="00355053" w:rsidSect="0026236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961"/>
    <w:rsid w:val="000618EE"/>
    <w:rsid w:val="0021422E"/>
    <w:rsid w:val="00262365"/>
    <w:rsid w:val="002D32C8"/>
    <w:rsid w:val="00355053"/>
    <w:rsid w:val="004A388E"/>
    <w:rsid w:val="00941850"/>
    <w:rsid w:val="00AE5C14"/>
    <w:rsid w:val="00BD0027"/>
    <w:rsid w:val="00C8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5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5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i@avian-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urabhgupta@avian-me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karan.malhotra@acma.in" TargetMode="External"/><Relationship Id="rId5" Type="http://schemas.openxmlformats.org/officeDocument/2006/relationships/image" Target="cid:image001.png@01D2DE0E.9C591D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Aleef</dc:creator>
  <cp:lastModifiedBy>Aleef</cp:lastModifiedBy>
  <cp:revision>5</cp:revision>
  <dcterms:created xsi:type="dcterms:W3CDTF">2018-05-01T10:42:00Z</dcterms:created>
  <dcterms:modified xsi:type="dcterms:W3CDTF">2018-05-01T11:23:00Z</dcterms:modified>
</cp:coreProperties>
</file>