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E3" w:rsidRDefault="005C55E3" w:rsidP="005C55E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C55E3" w:rsidRPr="005C55E3" w:rsidRDefault="005C55E3" w:rsidP="005C55E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ahoma"/>
          <w:b/>
        </w:rPr>
      </w:pPr>
      <w:r w:rsidRPr="005C55E3">
        <w:rPr>
          <w:rFonts w:cs="Tahoma"/>
          <w:b/>
        </w:rPr>
        <w:t>Description</w:t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  <w:t xml:space="preserve">           </w:t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  <w:t xml:space="preserve">   </w:t>
      </w:r>
    </w:p>
    <w:p w:rsidR="005C55E3" w:rsidRDefault="008D2920" w:rsidP="00BE34C4">
      <w:pPr>
        <w:rPr>
          <w:rFonts w:ascii="Tahoma" w:hAnsi="Tahoma" w:cs="Tahoma"/>
          <w:sz w:val="24"/>
          <w:szCs w:val="24"/>
        </w:rPr>
      </w:pPr>
      <w:hyperlink r:id="rId7" w:history="1">
        <w:r w:rsidR="00BE34C4" w:rsidRPr="00A77E85">
          <w:rPr>
            <w:rStyle w:val="Hyperlink"/>
            <w:rFonts w:ascii="Tahoma" w:hAnsi="Tahoma" w:cs="Tahoma"/>
            <w:sz w:val="24"/>
            <w:szCs w:val="24"/>
          </w:rPr>
          <w:t>Distributio</w:t>
        </w:r>
        <w:r w:rsidR="00BE34C4" w:rsidRPr="00A77E85">
          <w:rPr>
            <w:rStyle w:val="Hyperlink"/>
            <w:rFonts w:ascii="Tahoma" w:hAnsi="Tahoma" w:cs="Tahoma"/>
            <w:sz w:val="24"/>
            <w:szCs w:val="24"/>
          </w:rPr>
          <w:t>n</w:t>
        </w:r>
        <w:r w:rsidR="00BE34C4" w:rsidRPr="00A77E85">
          <w:rPr>
            <w:rStyle w:val="Hyperlink"/>
            <w:rFonts w:ascii="Tahoma" w:hAnsi="Tahoma" w:cs="Tahoma"/>
            <w:sz w:val="24"/>
            <w:szCs w:val="24"/>
          </w:rPr>
          <w:t xml:space="preserve"> List</w:t>
        </w:r>
      </w:hyperlink>
      <w:r w:rsidR="00BE34C4" w:rsidRPr="00BE34C4">
        <w:rPr>
          <w:rFonts w:ascii="Tahoma" w:hAnsi="Tahoma" w:cs="Tahoma"/>
          <w:sz w:val="24"/>
          <w:szCs w:val="24"/>
        </w:rPr>
        <w:tab/>
      </w:r>
      <w:r w:rsidR="00BE34C4" w:rsidRPr="00BE34C4">
        <w:rPr>
          <w:rFonts w:ascii="Tahoma" w:hAnsi="Tahoma" w:cs="Tahoma"/>
          <w:sz w:val="24"/>
          <w:szCs w:val="24"/>
        </w:rPr>
        <w:tab/>
      </w:r>
      <w:r w:rsidR="00BE34C4" w:rsidRPr="00BE34C4">
        <w:rPr>
          <w:rFonts w:ascii="Tahoma" w:hAnsi="Tahoma" w:cs="Tahoma"/>
          <w:sz w:val="24"/>
          <w:szCs w:val="24"/>
        </w:rPr>
        <w:tab/>
      </w:r>
      <w:r w:rsidR="00BE34C4" w:rsidRPr="00BE34C4">
        <w:rPr>
          <w:rFonts w:ascii="Tahoma" w:hAnsi="Tahoma" w:cs="Tahoma"/>
          <w:sz w:val="24"/>
          <w:szCs w:val="24"/>
        </w:rPr>
        <w:tab/>
      </w:r>
      <w:r w:rsidR="00BE34C4" w:rsidRPr="00BE34C4">
        <w:rPr>
          <w:rFonts w:ascii="Tahoma" w:hAnsi="Tahoma" w:cs="Tahoma"/>
          <w:sz w:val="24"/>
          <w:szCs w:val="24"/>
        </w:rPr>
        <w:tab/>
      </w:r>
      <w:r w:rsidR="00BE34C4">
        <w:rPr>
          <w:rFonts w:ascii="Tahoma" w:hAnsi="Tahoma" w:cs="Tahoma"/>
          <w:sz w:val="24"/>
          <w:szCs w:val="24"/>
        </w:rPr>
        <w:tab/>
      </w:r>
      <w:r w:rsidR="00BE34C4">
        <w:rPr>
          <w:rFonts w:ascii="Tahoma" w:hAnsi="Tahoma" w:cs="Tahoma"/>
          <w:sz w:val="24"/>
          <w:szCs w:val="24"/>
        </w:rPr>
        <w:tab/>
      </w:r>
      <w:r w:rsidR="00BE34C4">
        <w:rPr>
          <w:rFonts w:ascii="Tahoma" w:hAnsi="Tahoma" w:cs="Tahoma"/>
          <w:sz w:val="24"/>
          <w:szCs w:val="24"/>
        </w:rPr>
        <w:tab/>
      </w:r>
    </w:p>
    <w:p w:rsidR="00BE34C4" w:rsidRPr="004B106E" w:rsidRDefault="004B106E" w:rsidP="00BE34C4">
      <w:pPr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>
        <w:rPr>
          <w:rStyle w:val="Hyperlink"/>
          <w:rFonts w:ascii="Tahoma" w:hAnsi="Tahoma" w:cs="Tahoma"/>
          <w:sz w:val="24"/>
          <w:szCs w:val="24"/>
        </w:rPr>
        <w:instrText xml:space="preserve"> HYPERLINK "https://www.acma.in/uploads/isodocmanager/Amendment_Record_Sheet_Process_Manual.docx" </w:instrText>
      </w:r>
      <w:r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BE34C4" w:rsidRPr="004B106E">
        <w:rPr>
          <w:rStyle w:val="Hyperlink"/>
          <w:rFonts w:ascii="Tahoma" w:hAnsi="Tahoma" w:cs="Tahoma"/>
          <w:sz w:val="24"/>
          <w:szCs w:val="24"/>
        </w:rPr>
        <w:t>Amendment Record S</w:t>
      </w:r>
      <w:r w:rsidR="00BE34C4" w:rsidRPr="004B106E">
        <w:rPr>
          <w:rStyle w:val="Hyperlink"/>
          <w:rFonts w:ascii="Tahoma" w:hAnsi="Tahoma" w:cs="Tahoma"/>
          <w:sz w:val="24"/>
          <w:szCs w:val="24"/>
        </w:rPr>
        <w:t>h</w:t>
      </w:r>
      <w:r w:rsidR="00BE34C4" w:rsidRPr="004B106E">
        <w:rPr>
          <w:rStyle w:val="Hyperlink"/>
          <w:rFonts w:ascii="Tahoma" w:hAnsi="Tahoma" w:cs="Tahoma"/>
          <w:sz w:val="24"/>
          <w:szCs w:val="24"/>
        </w:rPr>
        <w:t>eet</w:t>
      </w:r>
    </w:p>
    <w:p w:rsidR="00BE34C4" w:rsidRDefault="004B106E" w:rsidP="005C55E3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</w:p>
    <w:p w:rsidR="005C55E3" w:rsidRPr="009346A9" w:rsidRDefault="005C55E3" w:rsidP="00BE34C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ahoma"/>
          <w:b/>
          <w:u w:val="single"/>
        </w:rPr>
      </w:pPr>
      <w:r w:rsidRPr="009346A9">
        <w:rPr>
          <w:rFonts w:cs="Tahoma"/>
          <w:b/>
          <w:u w:val="single"/>
        </w:rPr>
        <w:t>List of Procedures and Processes</w:t>
      </w:r>
      <w:r w:rsidR="00BE34C4" w:rsidRPr="00BE34C4">
        <w:rPr>
          <w:rFonts w:cs="Tahoma"/>
          <w:b/>
        </w:rPr>
        <w:tab/>
      </w:r>
      <w:r w:rsidR="00BE34C4" w:rsidRPr="00BE34C4">
        <w:rPr>
          <w:rFonts w:cs="Tahoma"/>
          <w:b/>
        </w:rPr>
        <w:tab/>
      </w:r>
      <w:r w:rsidR="00BE34C4" w:rsidRPr="00BE34C4">
        <w:rPr>
          <w:rFonts w:cs="Tahoma"/>
          <w:b/>
        </w:rPr>
        <w:tab/>
      </w:r>
      <w:r w:rsidR="00BE34C4" w:rsidRPr="00BE34C4">
        <w:rPr>
          <w:rFonts w:cs="Tahoma"/>
          <w:b/>
        </w:rPr>
        <w:tab/>
      </w:r>
      <w:r w:rsidR="00BE34C4">
        <w:rPr>
          <w:rFonts w:cs="Tahoma"/>
          <w:b/>
        </w:rPr>
        <w:t xml:space="preserve">   </w:t>
      </w:r>
      <w:r w:rsidR="00BE34C4" w:rsidRPr="00BE34C4">
        <w:rPr>
          <w:rFonts w:cs="Tahoma"/>
          <w:b/>
        </w:rPr>
        <w:t xml:space="preserve">Reference </w:t>
      </w:r>
      <w:r w:rsidR="00BE34C4" w:rsidRPr="005C55E3">
        <w:rPr>
          <w:rFonts w:cs="Tahoma"/>
          <w:b/>
        </w:rPr>
        <w:t>No.</w:t>
      </w:r>
    </w:p>
    <w:p w:rsidR="005C55E3" w:rsidRPr="009346A9" w:rsidRDefault="005C55E3" w:rsidP="005C55E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/>
        <w:rPr>
          <w:rFonts w:cs="Tahoma"/>
        </w:rPr>
      </w:pPr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Procedure for Control of Documents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8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PM/01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Procedure for Control of Records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9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PM/02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Procedure for Internal Audit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10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PM/03</w:t>
        </w:r>
      </w:hyperlink>
      <w:r w:rsidRPr="00B153E1">
        <w:rPr>
          <w:rFonts w:ascii="Tahoma" w:hAnsi="Tahoma" w:cs="Tahoma"/>
          <w:sz w:val="24"/>
          <w:szCs w:val="24"/>
        </w:rPr>
        <w:tab/>
      </w:r>
    </w:p>
    <w:p w:rsid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 xml:space="preserve">Procedure for Non-conforming Products </w:t>
      </w:r>
      <w:r w:rsidR="00DE0F1C">
        <w:rPr>
          <w:rFonts w:ascii="Tahoma" w:hAnsi="Tahoma" w:cs="Tahoma"/>
          <w:sz w:val="24"/>
          <w:szCs w:val="24"/>
        </w:rPr>
        <w:t>&amp;</w:t>
      </w:r>
    </w:p>
    <w:p w:rsidR="005C55E3" w:rsidRPr="00B153E1" w:rsidRDefault="005C55E3" w:rsidP="00B153E1">
      <w:pPr>
        <w:pStyle w:val="ListParagraph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Customer Complaints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hyperlink r:id="rId11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PM/04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Procedure for Corrective &amp; Preventive Actions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12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PM/05</w:t>
        </w:r>
      </w:hyperlink>
    </w:p>
    <w:p w:rsidR="005C55E3" w:rsidRPr="00E67748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Process for Internal Communication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2D09B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"https://www.acma.in/uploads/isodocmanager/PM_07_Process_for_Internal_Communication.doc"</w:instrText>
      </w:r>
      <w:r w:rsidR="002D09BF">
        <w:rPr>
          <w:rStyle w:val="Hyperlink"/>
          <w:rFonts w:ascii="Tahoma" w:hAnsi="Tahoma" w:cs="Tahoma"/>
          <w:sz w:val="24"/>
          <w:szCs w:val="24"/>
        </w:rPr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Pr="00E67748">
        <w:rPr>
          <w:rStyle w:val="Hyperlink"/>
          <w:rFonts w:ascii="Tahoma" w:hAnsi="Tahoma" w:cs="Tahoma"/>
          <w:sz w:val="24"/>
          <w:szCs w:val="24"/>
        </w:rPr>
        <w:t>PM/07</w:t>
      </w:r>
    </w:p>
    <w:p w:rsidR="005C55E3" w:rsidRPr="000F49B8" w:rsidRDefault="00E67748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5C55E3" w:rsidRPr="005C55E3">
        <w:rPr>
          <w:rFonts w:ascii="Tahoma" w:hAnsi="Tahoma" w:cs="Tahoma"/>
          <w:sz w:val="24"/>
          <w:szCs w:val="24"/>
        </w:rPr>
        <w:t>Process for Conducting Management Reviews</w:t>
      </w:r>
      <w:r w:rsidR="005C55E3" w:rsidRPr="005C55E3">
        <w:rPr>
          <w:rFonts w:ascii="Tahoma" w:hAnsi="Tahoma" w:cs="Tahoma"/>
          <w:sz w:val="24"/>
          <w:szCs w:val="24"/>
        </w:rPr>
        <w:tab/>
      </w:r>
      <w:r w:rsidR="005C55E3" w:rsidRPr="005C55E3">
        <w:rPr>
          <w:rFonts w:ascii="Tahoma" w:hAnsi="Tahoma" w:cs="Tahoma"/>
          <w:sz w:val="24"/>
          <w:szCs w:val="24"/>
        </w:rPr>
        <w:tab/>
      </w:r>
      <w:r w:rsidR="005C55E3" w:rsidRPr="005C55E3">
        <w:rPr>
          <w:rFonts w:ascii="Tahoma" w:hAnsi="Tahoma" w:cs="Tahoma"/>
          <w:sz w:val="24"/>
          <w:szCs w:val="24"/>
        </w:rPr>
        <w:tab/>
      </w:r>
      <w:r w:rsidR="000F49B8">
        <w:rPr>
          <w:rFonts w:ascii="Tahoma" w:hAnsi="Tahoma" w:cs="Tahoma"/>
          <w:sz w:val="24"/>
          <w:szCs w:val="24"/>
        </w:rPr>
        <w:fldChar w:fldCharType="begin"/>
      </w:r>
      <w:r w:rsidR="00CF579F">
        <w:rPr>
          <w:rFonts w:ascii="Tahoma" w:hAnsi="Tahoma" w:cs="Tahoma"/>
          <w:sz w:val="24"/>
          <w:szCs w:val="24"/>
        </w:rPr>
        <w:instrText>HYPERLINK "https://www.acma.in/uploads/isodocmanager/PM_08_Process_for_Conducting_MRM.doc"</w:instrText>
      </w:r>
      <w:r w:rsidR="00CF579F">
        <w:rPr>
          <w:rFonts w:ascii="Tahoma" w:hAnsi="Tahoma" w:cs="Tahoma"/>
          <w:sz w:val="24"/>
          <w:szCs w:val="24"/>
        </w:rPr>
      </w:r>
      <w:r w:rsidR="000F49B8">
        <w:rPr>
          <w:rFonts w:ascii="Tahoma" w:hAnsi="Tahoma" w:cs="Tahoma"/>
          <w:sz w:val="24"/>
          <w:szCs w:val="24"/>
        </w:rPr>
        <w:fldChar w:fldCharType="separate"/>
      </w:r>
      <w:r w:rsidR="005C55E3" w:rsidRPr="000F49B8">
        <w:rPr>
          <w:rStyle w:val="Hyperlink"/>
          <w:rFonts w:ascii="Tahoma" w:hAnsi="Tahoma" w:cs="Tahoma"/>
          <w:sz w:val="24"/>
          <w:szCs w:val="24"/>
        </w:rPr>
        <w:t>PM/08</w:t>
      </w:r>
    </w:p>
    <w:p w:rsidR="005C55E3" w:rsidRPr="00487ABE" w:rsidRDefault="000F49B8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241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end"/>
      </w:r>
      <w:r w:rsidR="00A6149A" w:rsidRPr="00A6149A">
        <w:rPr>
          <w:rFonts w:ascii="Tahoma" w:hAnsi="Tahoma" w:cs="Tahoma"/>
          <w:i/>
          <w:sz w:val="24"/>
          <w:szCs w:val="24"/>
        </w:rPr>
        <w:t xml:space="preserve">Process for Preparing </w:t>
      </w:r>
      <w:r w:rsidR="005C55E3" w:rsidRPr="00A6149A">
        <w:rPr>
          <w:rFonts w:ascii="Tahoma" w:hAnsi="Tahoma" w:cs="Tahoma"/>
          <w:i/>
          <w:sz w:val="24"/>
          <w:szCs w:val="24"/>
        </w:rPr>
        <w:t>Annual Budget</w:t>
      </w:r>
      <w:r w:rsidR="005C55E3" w:rsidRPr="00487ABE">
        <w:rPr>
          <w:rFonts w:ascii="Tahoma" w:hAnsi="Tahoma" w:cs="Tahoma"/>
          <w:sz w:val="24"/>
          <w:szCs w:val="24"/>
        </w:rPr>
        <w:t xml:space="preserve"> </w:t>
      </w:r>
      <w:r w:rsidR="005C55E3" w:rsidRPr="00487ABE">
        <w:rPr>
          <w:rFonts w:ascii="Tahoma" w:hAnsi="Tahoma" w:cs="Tahoma"/>
          <w:sz w:val="24"/>
          <w:szCs w:val="24"/>
        </w:rPr>
        <w:tab/>
      </w:r>
      <w:r w:rsidR="005C55E3" w:rsidRPr="00487ABE">
        <w:rPr>
          <w:rFonts w:ascii="Tahoma" w:hAnsi="Tahoma" w:cs="Tahoma"/>
          <w:sz w:val="24"/>
          <w:szCs w:val="24"/>
        </w:rPr>
        <w:tab/>
      </w:r>
      <w:r w:rsidR="005C55E3" w:rsidRPr="00487ABE">
        <w:rPr>
          <w:rFonts w:ascii="Tahoma" w:hAnsi="Tahoma" w:cs="Tahoma"/>
          <w:sz w:val="24"/>
          <w:szCs w:val="24"/>
        </w:rPr>
        <w:tab/>
      </w:r>
      <w:r w:rsidR="005C55E3" w:rsidRPr="00487ABE">
        <w:rPr>
          <w:rFonts w:ascii="Tahoma" w:hAnsi="Tahoma" w:cs="Tahoma"/>
          <w:sz w:val="24"/>
          <w:szCs w:val="24"/>
        </w:rPr>
        <w:tab/>
      </w:r>
      <w:hyperlink r:id="rId13" w:history="1">
        <w:r w:rsidR="005C55E3" w:rsidRPr="00CF579F">
          <w:rPr>
            <w:rStyle w:val="Hyperlink"/>
            <w:rFonts w:ascii="Tahoma" w:hAnsi="Tahoma" w:cs="Tahoma"/>
            <w:sz w:val="24"/>
            <w:szCs w:val="24"/>
          </w:rPr>
          <w:t>PM/09</w:t>
        </w:r>
      </w:hyperlink>
      <w:r w:rsidR="005C55E3" w:rsidRPr="00487ABE">
        <w:rPr>
          <w:rFonts w:ascii="Tahoma" w:hAnsi="Tahoma" w:cs="Tahoma"/>
          <w:sz w:val="24"/>
          <w:szCs w:val="24"/>
        </w:rPr>
        <w:t xml:space="preserve"> </w:t>
      </w:r>
    </w:p>
    <w:p w:rsidR="005C55E3" w:rsidRPr="00487ABE" w:rsidRDefault="00DE0F1C" w:rsidP="00E67748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241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DE0F1C">
        <w:rPr>
          <w:rFonts w:ascii="Tahoma" w:hAnsi="Tahoma" w:cs="Tahoma"/>
          <w:i/>
          <w:sz w:val="24"/>
          <w:szCs w:val="24"/>
        </w:rPr>
        <w:t>Budgeting</w:t>
      </w:r>
      <w:r w:rsidRPr="00DE0F1C">
        <w:rPr>
          <w:rFonts w:ascii="Tahoma" w:hAnsi="Tahoma" w:cs="Tahoma"/>
          <w:i/>
          <w:sz w:val="24"/>
          <w:szCs w:val="24"/>
        </w:rPr>
        <w:t xml:space="preserve"> for Projects &amp; Events</w:t>
      </w:r>
      <w:r w:rsidR="005C55E3" w:rsidRPr="00487ABE">
        <w:rPr>
          <w:rFonts w:ascii="Tahoma" w:hAnsi="Tahoma" w:cs="Tahoma"/>
          <w:sz w:val="24"/>
          <w:szCs w:val="24"/>
        </w:rPr>
        <w:tab/>
        <w:t xml:space="preserve"> </w:t>
      </w:r>
      <w:r w:rsidR="005C55E3" w:rsidRPr="00487ABE">
        <w:rPr>
          <w:rFonts w:ascii="Tahoma" w:hAnsi="Tahoma" w:cs="Tahoma"/>
          <w:sz w:val="24"/>
          <w:szCs w:val="24"/>
        </w:rPr>
        <w:tab/>
      </w:r>
      <w:r w:rsidR="005C55E3" w:rsidRPr="00487ABE">
        <w:rPr>
          <w:rFonts w:ascii="Tahoma" w:hAnsi="Tahoma" w:cs="Tahoma"/>
          <w:sz w:val="24"/>
          <w:szCs w:val="24"/>
        </w:rPr>
        <w:tab/>
      </w:r>
      <w:hyperlink r:id="rId14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PM/10</w:t>
        </w:r>
      </w:hyperlink>
    </w:p>
    <w:p w:rsidR="005C55E3" w:rsidRPr="00487ABE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487ABE">
        <w:rPr>
          <w:rFonts w:ascii="Tahoma" w:hAnsi="Tahoma" w:cs="Tahoma"/>
          <w:sz w:val="24"/>
          <w:szCs w:val="24"/>
        </w:rPr>
        <w:t>Process for Building Competencies</w:t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hyperlink r:id="rId15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PM/11</w:t>
        </w:r>
      </w:hyperlink>
    </w:p>
    <w:p w:rsidR="005C55E3" w:rsidRPr="00E67748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241" w:hanging="720"/>
        <w:rPr>
          <w:rStyle w:val="Hyperlink"/>
          <w:rFonts w:ascii="Tahoma" w:hAnsi="Tahoma" w:cs="Tahoma"/>
          <w:sz w:val="24"/>
          <w:szCs w:val="24"/>
        </w:rPr>
      </w:pPr>
      <w:r w:rsidRPr="00487ABE">
        <w:rPr>
          <w:rFonts w:ascii="Tahoma" w:hAnsi="Tahoma" w:cs="Tahoma"/>
          <w:sz w:val="24"/>
          <w:szCs w:val="24"/>
        </w:rPr>
        <w:t xml:space="preserve">Process for Up-keep of Office Hardware </w:t>
      </w:r>
      <w:r w:rsidR="00DE0F1C" w:rsidRPr="00DE0F1C">
        <w:rPr>
          <w:rFonts w:ascii="Tahoma" w:hAnsi="Tahoma" w:cs="Tahoma"/>
          <w:i/>
          <w:sz w:val="24"/>
          <w:szCs w:val="24"/>
        </w:rPr>
        <w:t>System</w:t>
      </w:r>
      <w:r w:rsidR="00DE0F1C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CF579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"https://www.acma.in/uploads/isodocmanager/PM_12-Process_for_Upkeep_of_Office_Hardware_System.doc"</w:instrText>
      </w:r>
      <w:r w:rsidR="00CF579F">
        <w:rPr>
          <w:rStyle w:val="Hyperlink"/>
          <w:rFonts w:ascii="Tahoma" w:hAnsi="Tahoma" w:cs="Tahoma"/>
          <w:sz w:val="24"/>
          <w:szCs w:val="24"/>
        </w:rPr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Pr="00E67748">
        <w:rPr>
          <w:rStyle w:val="Hyperlink"/>
          <w:rFonts w:ascii="Tahoma" w:hAnsi="Tahoma" w:cs="Tahoma"/>
          <w:sz w:val="24"/>
          <w:szCs w:val="24"/>
        </w:rPr>
        <w:t>PM/12</w:t>
      </w:r>
    </w:p>
    <w:p w:rsidR="005C55E3" w:rsidRPr="00487ABE" w:rsidRDefault="00E67748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241" w:hanging="720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5C55E3" w:rsidRPr="00487ABE">
        <w:rPr>
          <w:rFonts w:ascii="Tahoma" w:hAnsi="Tahoma" w:cs="Tahoma"/>
          <w:sz w:val="24"/>
          <w:szCs w:val="24"/>
        </w:rPr>
        <w:t>Statutory Requirement</w:t>
      </w:r>
      <w:r w:rsidR="005C55E3">
        <w:rPr>
          <w:rFonts w:ascii="Tahoma" w:hAnsi="Tahoma" w:cs="Tahoma"/>
          <w:sz w:val="24"/>
          <w:szCs w:val="24"/>
        </w:rPr>
        <w:t xml:space="preserve"> </w:t>
      </w:r>
      <w:r w:rsidR="00DE0F1C">
        <w:rPr>
          <w:rFonts w:ascii="Tahoma" w:hAnsi="Tahoma" w:cs="Tahoma"/>
          <w:sz w:val="24"/>
          <w:szCs w:val="24"/>
        </w:rPr>
        <w:t>–</w:t>
      </w:r>
      <w:r w:rsidR="005C55E3">
        <w:rPr>
          <w:rFonts w:ascii="Tahoma" w:hAnsi="Tahoma" w:cs="Tahoma"/>
          <w:sz w:val="24"/>
          <w:szCs w:val="24"/>
        </w:rPr>
        <w:t xml:space="preserve"> </w:t>
      </w:r>
      <w:r w:rsidR="00DE0F1C">
        <w:rPr>
          <w:rFonts w:ascii="Tahoma" w:hAnsi="Tahoma" w:cs="Tahoma"/>
          <w:sz w:val="24"/>
          <w:szCs w:val="24"/>
        </w:rPr>
        <w:t xml:space="preserve">Process for EC </w:t>
      </w:r>
      <w:r w:rsidR="005C55E3">
        <w:rPr>
          <w:rFonts w:ascii="Tahoma" w:hAnsi="Tahoma" w:cs="Tahoma"/>
          <w:sz w:val="24"/>
          <w:szCs w:val="24"/>
        </w:rPr>
        <w:t>Election</w:t>
      </w:r>
      <w:r w:rsidR="005C55E3" w:rsidRPr="00487ABE">
        <w:rPr>
          <w:rFonts w:ascii="Tahoma" w:hAnsi="Tahoma" w:cs="Tahoma"/>
          <w:sz w:val="24"/>
          <w:szCs w:val="24"/>
        </w:rPr>
        <w:tab/>
      </w:r>
      <w:r w:rsidR="005C55E3" w:rsidRPr="00487ABE">
        <w:rPr>
          <w:rFonts w:ascii="Tahoma" w:hAnsi="Tahoma" w:cs="Tahoma"/>
          <w:sz w:val="24"/>
          <w:szCs w:val="24"/>
        </w:rPr>
        <w:tab/>
      </w:r>
      <w:hyperlink r:id="rId16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PM/13</w:t>
        </w:r>
      </w:hyperlink>
    </w:p>
    <w:p w:rsidR="005C55E3" w:rsidRPr="00E67748" w:rsidRDefault="005C55E3" w:rsidP="00B153E1">
      <w:pPr>
        <w:pStyle w:val="Body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  <w:tab w:val="num" w:pos="720"/>
        </w:tabs>
        <w:ind w:left="720" w:hanging="720"/>
        <w:rPr>
          <w:rStyle w:val="Hyperlink"/>
          <w:rFonts w:cs="Tahoma"/>
        </w:rPr>
      </w:pPr>
      <w:r>
        <w:rPr>
          <w:rFonts w:cs="Tahoma"/>
        </w:rPr>
        <w:t xml:space="preserve">Statutory Requirement- </w:t>
      </w:r>
      <w:r w:rsidR="00DE0F1C">
        <w:rPr>
          <w:rFonts w:cs="Tahoma"/>
        </w:rPr>
        <w:t xml:space="preserve">Process for </w:t>
      </w:r>
      <w:r w:rsidRPr="00487ABE">
        <w:rPr>
          <w:rFonts w:cs="Tahoma"/>
        </w:rPr>
        <w:t>AGM</w:t>
      </w:r>
      <w:r w:rsidRPr="00487ABE">
        <w:rPr>
          <w:rFonts w:cs="Tahoma"/>
        </w:rPr>
        <w:tab/>
      </w:r>
      <w:r w:rsidRPr="00487ABE">
        <w:rPr>
          <w:rFonts w:cs="Tahoma"/>
        </w:rPr>
        <w:tab/>
      </w:r>
      <w:r w:rsidRPr="00487ABE">
        <w:rPr>
          <w:rFonts w:cs="Tahoma"/>
        </w:rPr>
        <w:tab/>
      </w:r>
      <w:r w:rsidRPr="00487ABE">
        <w:rPr>
          <w:rFonts w:cs="Tahoma"/>
        </w:rPr>
        <w:tab/>
      </w:r>
      <w:r w:rsidR="00E67748">
        <w:rPr>
          <w:rStyle w:val="Hyperlink"/>
          <w:rFonts w:cs="Tahoma"/>
        </w:rPr>
        <w:fldChar w:fldCharType="begin"/>
      </w:r>
      <w:r w:rsidR="00CF579F">
        <w:rPr>
          <w:rStyle w:val="Hyperlink"/>
          <w:rFonts w:cs="Tahoma"/>
        </w:rPr>
        <w:instrText>HYPERLINK "https://www.acma.in/uploads/isodocmanager/PM_14-Process_for_Organising_AGM.doc"</w:instrText>
      </w:r>
      <w:r w:rsidR="00CF579F">
        <w:rPr>
          <w:rStyle w:val="Hyperlink"/>
          <w:rFonts w:cs="Tahoma"/>
        </w:rPr>
      </w:r>
      <w:r w:rsidR="00E67748">
        <w:rPr>
          <w:rStyle w:val="Hyperlink"/>
          <w:rFonts w:cs="Tahoma"/>
        </w:rPr>
        <w:fldChar w:fldCharType="separate"/>
      </w:r>
      <w:r w:rsidRPr="00E67748">
        <w:rPr>
          <w:rStyle w:val="Hyperlink"/>
          <w:rFonts w:cs="Tahoma"/>
        </w:rPr>
        <w:t>PM/14</w:t>
      </w:r>
      <w:r w:rsidRPr="00E67748">
        <w:rPr>
          <w:rStyle w:val="Hyperlink"/>
          <w:rFonts w:cs="Tahoma"/>
        </w:rPr>
        <w:tab/>
      </w:r>
    </w:p>
    <w:p w:rsidR="00B153E1" w:rsidRDefault="00E67748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5C55E3" w:rsidRPr="00B153E1">
        <w:rPr>
          <w:rFonts w:ascii="Tahoma" w:hAnsi="Tahoma" w:cs="Tahoma"/>
          <w:sz w:val="24"/>
          <w:szCs w:val="24"/>
        </w:rPr>
        <w:t xml:space="preserve">Process for Determination </w:t>
      </w:r>
      <w:r w:rsidR="00DE0F1C">
        <w:rPr>
          <w:rFonts w:ascii="Tahoma" w:hAnsi="Tahoma" w:cs="Tahoma"/>
          <w:sz w:val="24"/>
          <w:szCs w:val="24"/>
        </w:rPr>
        <w:t>&amp;</w:t>
      </w:r>
      <w:r w:rsidR="005C55E3" w:rsidRPr="00B153E1">
        <w:rPr>
          <w:rFonts w:ascii="Tahoma" w:hAnsi="Tahoma" w:cs="Tahoma"/>
          <w:sz w:val="24"/>
          <w:szCs w:val="24"/>
        </w:rPr>
        <w:t xml:space="preserve"> Review of Customers </w:t>
      </w:r>
    </w:p>
    <w:p w:rsidR="005C55E3" w:rsidRPr="00E67748" w:rsidRDefault="005C55E3" w:rsidP="00B153E1">
      <w:pPr>
        <w:pStyle w:val="ListParagraph"/>
        <w:rPr>
          <w:rStyle w:val="Hyperlink"/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 xml:space="preserve">Requirement, Perceptions and Feedback </w:t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"https://www.acma.in/uploads/isodocmanager/PM_15_Process_for_Review_of_Customer_Requirements_Perception_&amp;_Feedback.doc"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Pr="00E67748">
        <w:rPr>
          <w:rStyle w:val="Hyperlink"/>
          <w:rFonts w:ascii="Tahoma" w:hAnsi="Tahoma" w:cs="Tahoma"/>
          <w:sz w:val="24"/>
          <w:szCs w:val="24"/>
        </w:rPr>
        <w:t>PM/15</w:t>
      </w:r>
    </w:p>
    <w:p w:rsidR="005C55E3" w:rsidRPr="00B153E1" w:rsidRDefault="00E67748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 w:hanging="720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5C55E3" w:rsidRPr="00B153E1">
        <w:rPr>
          <w:rFonts w:ascii="Tahoma" w:hAnsi="Tahoma" w:cs="Tahoma"/>
          <w:sz w:val="24"/>
          <w:szCs w:val="24"/>
        </w:rPr>
        <w:t xml:space="preserve">Process for Handling Business Enquiries 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17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PM/16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Vendor </w:t>
      </w:r>
      <w:r w:rsidRPr="00B153E1">
        <w:rPr>
          <w:rFonts w:ascii="Tahoma" w:hAnsi="Tahoma" w:cs="Tahoma"/>
          <w:sz w:val="24"/>
          <w:szCs w:val="24"/>
        </w:rPr>
        <w:t>Empanelment</w:t>
      </w:r>
      <w:r>
        <w:rPr>
          <w:rFonts w:ascii="Tahoma" w:hAnsi="Tahoma" w:cs="Tahoma"/>
          <w:sz w:val="24"/>
          <w:szCs w:val="24"/>
        </w:rPr>
        <w:t xml:space="preserve"> &amp; Development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18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PM/18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151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 xml:space="preserve">Payment  to Suppliers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19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PM/19</w:t>
        </w:r>
      </w:hyperlink>
    </w:p>
    <w:p w:rsidR="005C55E3" w:rsidRPr="00E67748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Membership Subscription</w:t>
      </w:r>
      <w:r>
        <w:rPr>
          <w:rFonts w:ascii="Tahoma" w:hAnsi="Tahoma" w:cs="Tahoma"/>
          <w:sz w:val="24"/>
          <w:szCs w:val="24"/>
        </w:rPr>
        <w:t xml:space="preserve"> </w:t>
      </w:r>
      <w:r w:rsidRPr="00DE0F1C">
        <w:rPr>
          <w:rFonts w:ascii="Tahoma" w:hAnsi="Tahoma" w:cs="Tahoma"/>
          <w:i/>
          <w:sz w:val="24"/>
          <w:szCs w:val="24"/>
        </w:rPr>
        <w:t>Billing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"https://www.acma.in/uploads/isodocmanager/PM_21_Process_for_Membership_Subscription_New.doc"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67748">
        <w:rPr>
          <w:rStyle w:val="Hyperlink"/>
          <w:rFonts w:ascii="Tahoma" w:hAnsi="Tahoma" w:cs="Tahoma"/>
          <w:sz w:val="24"/>
          <w:szCs w:val="24"/>
        </w:rPr>
        <w:t>PM/21</w:t>
      </w:r>
    </w:p>
    <w:p w:rsidR="00DE0F1C" w:rsidRDefault="00E67748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DE0F1C">
        <w:rPr>
          <w:rFonts w:ascii="Tahoma" w:hAnsi="Tahoma" w:cs="Tahoma"/>
          <w:sz w:val="24"/>
          <w:szCs w:val="24"/>
        </w:rPr>
        <w:t xml:space="preserve">Process for </w:t>
      </w:r>
      <w:proofErr w:type="spellStart"/>
      <w:r w:rsidR="00DE0F1C">
        <w:rPr>
          <w:rFonts w:ascii="Tahoma" w:hAnsi="Tahoma" w:cs="Tahoma"/>
          <w:sz w:val="24"/>
          <w:szCs w:val="24"/>
        </w:rPr>
        <w:t>Organising</w:t>
      </w:r>
      <w:proofErr w:type="spellEnd"/>
      <w:r w:rsidR="00DE0F1C">
        <w:rPr>
          <w:rFonts w:ascii="Tahoma" w:hAnsi="Tahoma" w:cs="Tahoma"/>
          <w:sz w:val="24"/>
          <w:szCs w:val="24"/>
        </w:rPr>
        <w:t xml:space="preserve"> </w:t>
      </w:r>
      <w:r w:rsidR="005C55E3" w:rsidRPr="00B153E1">
        <w:rPr>
          <w:rFonts w:ascii="Tahoma" w:hAnsi="Tahoma" w:cs="Tahoma"/>
          <w:sz w:val="24"/>
          <w:szCs w:val="24"/>
        </w:rPr>
        <w:t>Seminars</w:t>
      </w:r>
      <w:r w:rsidR="00DE0F1C">
        <w:rPr>
          <w:rFonts w:ascii="Tahoma" w:hAnsi="Tahoma" w:cs="Tahoma"/>
          <w:sz w:val="24"/>
          <w:szCs w:val="24"/>
        </w:rPr>
        <w:t>, Conferences,</w:t>
      </w:r>
    </w:p>
    <w:p w:rsidR="005C55E3" w:rsidRPr="00E67748" w:rsidRDefault="005C55E3" w:rsidP="00DE0F1C">
      <w:pPr>
        <w:pStyle w:val="ListParagraph"/>
        <w:rPr>
          <w:rStyle w:val="Hyperlink"/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Workshops</w:t>
      </w:r>
      <w:r w:rsidR="00DE0F1C">
        <w:rPr>
          <w:rFonts w:ascii="Tahoma" w:hAnsi="Tahoma" w:cs="Tahoma"/>
          <w:sz w:val="24"/>
          <w:szCs w:val="24"/>
        </w:rPr>
        <w:t xml:space="preserve">, Training Programs </w:t>
      </w:r>
      <w:r w:rsidR="00B153E1">
        <w:rPr>
          <w:rFonts w:ascii="Tahoma" w:hAnsi="Tahoma" w:cs="Tahoma"/>
          <w:sz w:val="24"/>
          <w:szCs w:val="24"/>
        </w:rPr>
        <w:t>&amp; Joint Events</w:t>
      </w:r>
      <w:r w:rsid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="00DE0F1C">
        <w:rPr>
          <w:rFonts w:ascii="Tahoma" w:hAnsi="Tahoma" w:cs="Tahoma"/>
          <w:sz w:val="24"/>
          <w:szCs w:val="24"/>
        </w:rPr>
        <w:tab/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"https://www.acma.in/uploads/isodocmanager/PM_22_Process_for_Organising_Seminars_Workshops_New.doc"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 w:rsidR="00E67748"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Pr="00E67748">
        <w:rPr>
          <w:rStyle w:val="Hyperlink"/>
          <w:rFonts w:ascii="Tahoma" w:hAnsi="Tahoma" w:cs="Tahoma"/>
          <w:sz w:val="24"/>
          <w:szCs w:val="24"/>
        </w:rPr>
        <w:t>PM/22</w:t>
      </w:r>
    </w:p>
    <w:p w:rsidR="005C55E3" w:rsidRPr="00B153E1" w:rsidRDefault="00E67748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DE0F1C"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Executive Committee Meeting</w:t>
      </w:r>
      <w:r w:rsidR="00DE0F1C">
        <w:rPr>
          <w:rFonts w:ascii="Tahoma" w:hAnsi="Tahoma" w:cs="Tahoma"/>
          <w:sz w:val="24"/>
          <w:szCs w:val="24"/>
        </w:rPr>
        <w:t>s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20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PM/23</w:t>
        </w:r>
      </w:hyperlink>
    </w:p>
    <w:p w:rsidR="005C55E3" w:rsidRPr="00EC6FA0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Printing </w:t>
      </w:r>
      <w:r w:rsidR="005C55E3" w:rsidRPr="00B153E1">
        <w:rPr>
          <w:rFonts w:ascii="Tahoma" w:hAnsi="Tahoma" w:cs="Tahoma"/>
          <w:sz w:val="24"/>
          <w:szCs w:val="24"/>
        </w:rPr>
        <w:t xml:space="preserve">E C Booklet 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EC6FA0"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"https://www.acma.in/uploads/isodocmanager/PM_24_Process_for_Publishing_EC_Booklet_New.doc"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 w:rsidR="00EC6FA0"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C6FA0">
        <w:rPr>
          <w:rStyle w:val="Hyperlink"/>
          <w:rFonts w:ascii="Tahoma" w:hAnsi="Tahoma" w:cs="Tahoma"/>
          <w:sz w:val="24"/>
          <w:szCs w:val="24"/>
        </w:rPr>
        <w:t>PM/24</w:t>
      </w:r>
    </w:p>
    <w:p w:rsidR="005C55E3" w:rsidRPr="00EC6FA0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DE0F1C">
        <w:rPr>
          <w:rFonts w:ascii="Tahoma" w:hAnsi="Tahoma" w:cs="Tahoma"/>
          <w:sz w:val="24"/>
          <w:szCs w:val="24"/>
        </w:rPr>
        <w:t xml:space="preserve">Process for </w:t>
      </w:r>
      <w:proofErr w:type="spellStart"/>
      <w:r w:rsidR="005C55E3" w:rsidRPr="00B153E1">
        <w:rPr>
          <w:rFonts w:ascii="Tahoma" w:hAnsi="Tahoma" w:cs="Tahoma"/>
          <w:sz w:val="24"/>
          <w:szCs w:val="24"/>
        </w:rPr>
        <w:t>Organising</w:t>
      </w:r>
      <w:proofErr w:type="spellEnd"/>
      <w:r w:rsidR="005C55E3" w:rsidRPr="00B153E1">
        <w:rPr>
          <w:rFonts w:ascii="Tahoma" w:hAnsi="Tahoma" w:cs="Tahoma"/>
          <w:sz w:val="24"/>
          <w:szCs w:val="24"/>
        </w:rPr>
        <w:t xml:space="preserve"> Exhibitions &amp; Trade</w:t>
      </w:r>
      <w:r w:rsidR="00B74E1B">
        <w:rPr>
          <w:rFonts w:ascii="Tahoma" w:hAnsi="Tahoma" w:cs="Tahoma"/>
          <w:sz w:val="24"/>
          <w:szCs w:val="24"/>
        </w:rPr>
        <w:t xml:space="preserve"> </w:t>
      </w:r>
      <w:r w:rsidR="005C55E3" w:rsidRPr="00B153E1">
        <w:rPr>
          <w:rFonts w:ascii="Tahoma" w:hAnsi="Tahoma" w:cs="Tahoma"/>
          <w:sz w:val="24"/>
          <w:szCs w:val="24"/>
        </w:rPr>
        <w:t>Fairs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"https://www.acma.in/uploads/isodocmanager/PM_25_Process_for_Organising_Exhibitions_and_Trade_Fairs.doc"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C6FA0">
        <w:rPr>
          <w:rStyle w:val="Hyperlink"/>
          <w:rFonts w:ascii="Tahoma" w:hAnsi="Tahoma" w:cs="Tahoma"/>
          <w:sz w:val="24"/>
          <w:szCs w:val="24"/>
        </w:rPr>
        <w:t>PM/25</w:t>
      </w:r>
    </w:p>
    <w:p w:rsidR="005C55E3" w:rsidRPr="00EC6FA0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DE0F1C"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Library</w:t>
      </w:r>
      <w:r w:rsidR="00001458">
        <w:rPr>
          <w:rFonts w:ascii="Tahoma" w:hAnsi="Tahoma" w:cs="Tahoma"/>
          <w:sz w:val="24"/>
          <w:szCs w:val="24"/>
        </w:rPr>
        <w:t xml:space="preserve"> Management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"https://www.acma.in/uploads/isodocmanager/PM_26_Process_for_Library_Management.doc"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C6FA0">
        <w:rPr>
          <w:rStyle w:val="Hyperlink"/>
          <w:rFonts w:ascii="Tahoma" w:hAnsi="Tahoma" w:cs="Tahoma"/>
          <w:sz w:val="24"/>
          <w:szCs w:val="24"/>
        </w:rPr>
        <w:t>PM/26</w:t>
      </w:r>
    </w:p>
    <w:p w:rsidR="005C55E3" w:rsidRPr="00EC6FA0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DE0F1C" w:rsidRPr="00DE0F1C">
        <w:rPr>
          <w:rFonts w:ascii="Tahoma" w:hAnsi="Tahoma" w:cs="Tahoma"/>
          <w:i/>
          <w:sz w:val="24"/>
          <w:szCs w:val="24"/>
        </w:rPr>
        <w:t xml:space="preserve">Process for </w:t>
      </w:r>
      <w:proofErr w:type="spellStart"/>
      <w:r w:rsidR="00DE0F1C" w:rsidRPr="00DE0F1C">
        <w:rPr>
          <w:rFonts w:ascii="Tahoma" w:hAnsi="Tahoma" w:cs="Tahoma"/>
          <w:i/>
          <w:sz w:val="24"/>
          <w:szCs w:val="24"/>
        </w:rPr>
        <w:t>Organising</w:t>
      </w:r>
      <w:proofErr w:type="spellEnd"/>
      <w:r w:rsidR="00DE0F1C" w:rsidRPr="00DE0F1C">
        <w:rPr>
          <w:rFonts w:ascii="Tahoma" w:hAnsi="Tahoma" w:cs="Tahoma"/>
          <w:i/>
          <w:sz w:val="24"/>
          <w:szCs w:val="24"/>
        </w:rPr>
        <w:t xml:space="preserve"> </w:t>
      </w:r>
      <w:r w:rsidR="005C55E3" w:rsidRPr="00DE0F1C">
        <w:rPr>
          <w:rFonts w:ascii="Tahoma" w:hAnsi="Tahoma" w:cs="Tahoma"/>
          <w:i/>
          <w:sz w:val="24"/>
          <w:szCs w:val="24"/>
        </w:rPr>
        <w:t>Outbound Missions</w:t>
      </w:r>
      <w:r w:rsidR="005C55E3" w:rsidRPr="00B153E1">
        <w:rPr>
          <w:rFonts w:ascii="Tahoma" w:hAnsi="Tahoma" w:cs="Tahoma"/>
          <w:sz w:val="24"/>
          <w:szCs w:val="24"/>
        </w:rPr>
        <w:t xml:space="preserve"> </w:t>
      </w:r>
      <w:r w:rsidR="00DE0F1C" w:rsidRPr="00DE0F1C">
        <w:rPr>
          <w:rFonts w:ascii="Tahoma" w:hAnsi="Tahoma" w:cs="Tahoma"/>
          <w:i/>
          <w:sz w:val="24"/>
          <w:szCs w:val="24"/>
        </w:rPr>
        <w:t>(Intl.)</w:t>
      </w:r>
      <w:r w:rsidR="00DE0F1C" w:rsidRPr="00DE0F1C">
        <w:rPr>
          <w:rFonts w:ascii="Tahoma" w:hAnsi="Tahoma" w:cs="Tahoma"/>
          <w:i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"https://www.acma.in/uploads/isodocmanager/PM_27_Process_for_Organising_Outbound_Missions_New.docx"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C6FA0">
        <w:rPr>
          <w:rStyle w:val="Hyperlink"/>
          <w:rFonts w:ascii="Tahoma" w:hAnsi="Tahoma" w:cs="Tahoma"/>
          <w:sz w:val="24"/>
          <w:szCs w:val="24"/>
        </w:rPr>
        <w:t>PM/27</w:t>
      </w:r>
    </w:p>
    <w:p w:rsidR="005C55E3" w:rsidRPr="00EC6FA0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DE0F1C" w:rsidRPr="00DE0F1C">
        <w:rPr>
          <w:rFonts w:ascii="Tahoma" w:hAnsi="Tahoma" w:cs="Tahoma"/>
          <w:i/>
          <w:sz w:val="24"/>
          <w:szCs w:val="24"/>
        </w:rPr>
        <w:t xml:space="preserve">Process for </w:t>
      </w:r>
      <w:proofErr w:type="spellStart"/>
      <w:r w:rsidR="00DE0F1C" w:rsidRPr="00DE0F1C">
        <w:rPr>
          <w:rFonts w:ascii="Tahoma" w:hAnsi="Tahoma" w:cs="Tahoma"/>
          <w:i/>
          <w:sz w:val="24"/>
          <w:szCs w:val="24"/>
        </w:rPr>
        <w:t>Organising</w:t>
      </w:r>
      <w:proofErr w:type="spellEnd"/>
      <w:r w:rsidR="00DE0F1C" w:rsidRPr="00DE0F1C">
        <w:rPr>
          <w:rFonts w:ascii="Tahoma" w:hAnsi="Tahoma" w:cs="Tahoma"/>
          <w:i/>
          <w:sz w:val="24"/>
          <w:szCs w:val="24"/>
        </w:rPr>
        <w:t xml:space="preserve"> </w:t>
      </w:r>
      <w:r w:rsidR="005C55E3" w:rsidRPr="00DE0F1C">
        <w:rPr>
          <w:rFonts w:ascii="Tahoma" w:hAnsi="Tahoma" w:cs="Tahoma"/>
          <w:i/>
          <w:sz w:val="24"/>
          <w:szCs w:val="24"/>
        </w:rPr>
        <w:t>Inbound Missions</w:t>
      </w:r>
      <w:r w:rsidR="00DE0F1C" w:rsidRPr="00DE0F1C">
        <w:rPr>
          <w:rFonts w:ascii="Tahoma" w:hAnsi="Tahoma" w:cs="Tahoma"/>
          <w:i/>
          <w:sz w:val="24"/>
          <w:szCs w:val="24"/>
        </w:rPr>
        <w:t xml:space="preserve"> (Intl.)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"https://www.acma.in/uploads/isodocmanager/PM_28_Process_for_Organising_Inbound_Overseas_Missions_New.docx"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C6FA0">
        <w:rPr>
          <w:rStyle w:val="Hyperlink"/>
          <w:rFonts w:ascii="Tahoma" w:hAnsi="Tahoma" w:cs="Tahoma"/>
          <w:sz w:val="24"/>
          <w:szCs w:val="24"/>
        </w:rPr>
        <w:t>PM/28</w:t>
      </w:r>
    </w:p>
    <w:p w:rsidR="005C55E3" w:rsidRPr="00EC6FA0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DE0F1C" w:rsidRPr="00DE0F1C">
        <w:rPr>
          <w:rFonts w:ascii="Tahoma" w:hAnsi="Tahoma" w:cs="Tahoma"/>
          <w:i/>
          <w:sz w:val="24"/>
          <w:szCs w:val="24"/>
        </w:rPr>
        <w:t xml:space="preserve">Process for </w:t>
      </w:r>
      <w:proofErr w:type="spellStart"/>
      <w:r w:rsidR="00DE0F1C" w:rsidRPr="00DE0F1C">
        <w:rPr>
          <w:rFonts w:ascii="Tahoma" w:hAnsi="Tahoma" w:cs="Tahoma"/>
          <w:i/>
          <w:sz w:val="24"/>
          <w:szCs w:val="24"/>
        </w:rPr>
        <w:t>Organising</w:t>
      </w:r>
      <w:proofErr w:type="spellEnd"/>
      <w:r w:rsidR="00DE0F1C" w:rsidRPr="00DE0F1C">
        <w:rPr>
          <w:rFonts w:ascii="Tahoma" w:hAnsi="Tahoma" w:cs="Tahoma"/>
          <w:i/>
          <w:sz w:val="24"/>
          <w:szCs w:val="24"/>
        </w:rPr>
        <w:t xml:space="preserve"> Domestic </w:t>
      </w:r>
      <w:r w:rsidR="005C55E3" w:rsidRPr="00DE0F1C">
        <w:rPr>
          <w:rFonts w:ascii="Tahoma" w:hAnsi="Tahoma" w:cs="Tahoma"/>
          <w:i/>
          <w:sz w:val="24"/>
          <w:szCs w:val="24"/>
        </w:rPr>
        <w:t xml:space="preserve">Missions </w:t>
      </w:r>
      <w:r w:rsidR="00DE0F1C" w:rsidRPr="00DE0F1C">
        <w:rPr>
          <w:rFonts w:ascii="Tahoma" w:hAnsi="Tahoma" w:cs="Tahoma"/>
          <w:i/>
          <w:sz w:val="24"/>
          <w:szCs w:val="24"/>
        </w:rPr>
        <w:t>&amp; Plant Visits</w:t>
      </w:r>
      <w:r w:rsidR="005C55E3" w:rsidRPr="00B153E1">
        <w:rPr>
          <w:rFonts w:ascii="Tahoma" w:hAnsi="Tahoma" w:cs="Tahoma"/>
          <w:sz w:val="24"/>
          <w:szCs w:val="24"/>
        </w:rPr>
        <w:tab/>
      </w: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"https://www.acma.in/uploads/isodocmanager/PM_29_Process_for_Organising_Domestic_Mission_New.doc"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C6FA0">
        <w:rPr>
          <w:rStyle w:val="Hyperlink"/>
          <w:rFonts w:ascii="Tahoma" w:hAnsi="Tahoma" w:cs="Tahoma"/>
          <w:sz w:val="24"/>
          <w:szCs w:val="24"/>
        </w:rPr>
        <w:t>PM/29</w:t>
      </w:r>
    </w:p>
    <w:p w:rsidR="005C55E3" w:rsidRPr="00EC6FA0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5C55E3" w:rsidRPr="00B153E1">
        <w:rPr>
          <w:rFonts w:ascii="Tahoma" w:hAnsi="Tahoma" w:cs="Tahoma"/>
          <w:sz w:val="24"/>
          <w:szCs w:val="24"/>
        </w:rPr>
        <w:t xml:space="preserve">Process for </w:t>
      </w:r>
      <w:r w:rsidR="00DE0F1C" w:rsidRPr="00DE0F1C">
        <w:rPr>
          <w:rFonts w:ascii="Tahoma" w:hAnsi="Tahoma" w:cs="Tahoma"/>
          <w:i/>
          <w:sz w:val="24"/>
          <w:szCs w:val="24"/>
        </w:rPr>
        <w:t>bring</w:t>
      </w:r>
      <w:r w:rsidR="00DE0F1C">
        <w:rPr>
          <w:rFonts w:ascii="Tahoma" w:hAnsi="Tahoma" w:cs="Tahoma"/>
          <w:i/>
          <w:sz w:val="24"/>
          <w:szCs w:val="24"/>
        </w:rPr>
        <w:t>ing</w:t>
      </w:r>
      <w:r w:rsidR="00DE0F1C" w:rsidRPr="00DE0F1C">
        <w:rPr>
          <w:rFonts w:ascii="Tahoma" w:hAnsi="Tahoma" w:cs="Tahoma"/>
          <w:i/>
          <w:sz w:val="24"/>
          <w:szCs w:val="24"/>
        </w:rPr>
        <w:t xml:space="preserve">-out </w:t>
      </w:r>
      <w:r w:rsidR="005C55E3" w:rsidRPr="00DE0F1C">
        <w:rPr>
          <w:rFonts w:ascii="Tahoma" w:hAnsi="Tahoma" w:cs="Tahoma"/>
          <w:i/>
          <w:sz w:val="24"/>
          <w:szCs w:val="24"/>
        </w:rPr>
        <w:t>Publications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5078FF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"https://www.acma.in/uploads/isodocmanager/PM_30_Process_for_Bringing_out_Publications_New.doc"</w:instrText>
      </w:r>
      <w:r w:rsidR="005078FF"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C6FA0">
        <w:rPr>
          <w:rStyle w:val="Hyperlink"/>
          <w:rFonts w:ascii="Tahoma" w:hAnsi="Tahoma" w:cs="Tahoma"/>
          <w:sz w:val="24"/>
          <w:szCs w:val="24"/>
        </w:rPr>
        <w:t>PM/30</w:t>
      </w:r>
    </w:p>
    <w:p w:rsidR="00B153E1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  <w:tab w:val="num" w:pos="99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5C55E3" w:rsidRPr="00B153E1">
        <w:rPr>
          <w:rFonts w:ascii="Tahoma" w:hAnsi="Tahoma" w:cs="Tahoma"/>
          <w:sz w:val="24"/>
          <w:szCs w:val="24"/>
        </w:rPr>
        <w:t xml:space="preserve">Process for Uploading Information on the Members’ </w:t>
      </w:r>
    </w:p>
    <w:p w:rsidR="005C55E3" w:rsidRPr="00EC6FA0" w:rsidRDefault="005C55E3" w:rsidP="00B153E1">
      <w:pPr>
        <w:pStyle w:val="ListParagraph"/>
        <w:tabs>
          <w:tab w:val="num" w:pos="990"/>
        </w:tabs>
        <w:rPr>
          <w:rStyle w:val="Hyperlink"/>
          <w:rFonts w:ascii="Tahoma" w:hAnsi="Tahoma" w:cs="Tahoma"/>
          <w:sz w:val="24"/>
          <w:szCs w:val="24"/>
        </w:rPr>
      </w:pPr>
      <w:proofErr w:type="gramStart"/>
      <w:r w:rsidRPr="00B153E1">
        <w:rPr>
          <w:rFonts w:ascii="Tahoma" w:hAnsi="Tahoma" w:cs="Tahoma"/>
          <w:sz w:val="24"/>
          <w:szCs w:val="24"/>
        </w:rPr>
        <w:t>page</w:t>
      </w:r>
      <w:proofErr w:type="gramEnd"/>
      <w:r w:rsidRPr="00B153E1">
        <w:rPr>
          <w:rFonts w:ascii="Tahoma" w:hAnsi="Tahoma" w:cs="Tahoma"/>
          <w:sz w:val="24"/>
          <w:szCs w:val="24"/>
        </w:rPr>
        <w:t xml:space="preserve"> of the Website</w:t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="00EC6FA0"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800908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"https://www.acma.in/uploads/isodocmanager/PM_31_Process_for_Uploading_Information_on_Members_Page_of_Website_New.doc"</w:instrText>
      </w:r>
      <w:r w:rsidR="00800908">
        <w:rPr>
          <w:rStyle w:val="Hyperlink"/>
          <w:rFonts w:ascii="Tahoma" w:hAnsi="Tahoma" w:cs="Tahoma"/>
          <w:sz w:val="24"/>
          <w:szCs w:val="24"/>
        </w:rPr>
      </w:r>
      <w:r w:rsidR="00EC6FA0"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Pr="00EC6FA0">
        <w:rPr>
          <w:rStyle w:val="Hyperlink"/>
          <w:rFonts w:ascii="Tahoma" w:hAnsi="Tahoma" w:cs="Tahoma"/>
          <w:sz w:val="24"/>
          <w:szCs w:val="24"/>
        </w:rPr>
        <w:t>PM/31</w:t>
      </w:r>
    </w:p>
    <w:p w:rsidR="00B153E1" w:rsidRPr="00EC6FA0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DE0F1C"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Pre</w:t>
      </w:r>
      <w:r w:rsidR="00DE0F1C">
        <w:rPr>
          <w:rFonts w:ascii="Tahoma" w:hAnsi="Tahoma" w:cs="Tahoma"/>
          <w:sz w:val="24"/>
          <w:szCs w:val="24"/>
        </w:rPr>
        <w:t>-</w:t>
      </w:r>
      <w:r w:rsidR="005C55E3" w:rsidRPr="00B153E1">
        <w:rPr>
          <w:rFonts w:ascii="Tahoma" w:hAnsi="Tahoma" w:cs="Tahoma"/>
          <w:sz w:val="24"/>
          <w:szCs w:val="24"/>
        </w:rPr>
        <w:t xml:space="preserve">Budget Memorandum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800908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"https://www.acma.in/uploads/isodocmanager/PM_32_Process_for_Pre-Budget_Memorandum_New.doc"</w:instrText>
      </w:r>
      <w:r w:rsidR="00800908"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B153E1" w:rsidRPr="00EC6FA0">
        <w:rPr>
          <w:rStyle w:val="Hyperlink"/>
          <w:rFonts w:ascii="Tahoma" w:hAnsi="Tahoma" w:cs="Tahoma"/>
          <w:sz w:val="24"/>
          <w:szCs w:val="24"/>
        </w:rPr>
        <w:t>PM/32</w:t>
      </w:r>
    </w:p>
    <w:p w:rsidR="005C55E3" w:rsidRPr="00EC6FA0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5C55E3" w:rsidRPr="00B153E1">
        <w:rPr>
          <w:rFonts w:ascii="Tahoma" w:hAnsi="Tahoma" w:cs="Tahoma"/>
          <w:sz w:val="24"/>
          <w:szCs w:val="24"/>
        </w:rPr>
        <w:t>Process for Membership Management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  <w:t xml:space="preserve"> 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800908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"https://www.acma.in/uploads/isodocmanager/PM_33_Process_for_Membership_Matters_New.doc"</w:instrText>
      </w:r>
      <w:r w:rsidR="00800908"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C6FA0">
        <w:rPr>
          <w:rStyle w:val="Hyperlink"/>
          <w:rFonts w:ascii="Tahoma" w:hAnsi="Tahoma" w:cs="Tahoma"/>
          <w:sz w:val="24"/>
          <w:szCs w:val="24"/>
        </w:rPr>
        <w:t>PM/33</w:t>
      </w:r>
    </w:p>
    <w:p w:rsidR="005C55E3" w:rsidRPr="00EC6FA0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2F6B67"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Dispatch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  <w:t xml:space="preserve">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>
        <w:rPr>
          <w:rStyle w:val="Hyperlink"/>
          <w:rFonts w:ascii="Tahoma" w:hAnsi="Tahoma" w:cs="Tahoma"/>
          <w:sz w:val="24"/>
          <w:szCs w:val="24"/>
        </w:rPr>
        <w:fldChar w:fldCharType="begin"/>
      </w:r>
      <w:r w:rsidR="00800908">
        <w:rPr>
          <w:rStyle w:val="Hyperlink"/>
          <w:rFonts w:ascii="Tahoma" w:hAnsi="Tahoma" w:cs="Tahoma"/>
          <w:sz w:val="24"/>
          <w:szCs w:val="24"/>
        </w:rPr>
        <w:instrText>HYPERLINK "https://www.acma.in/uploads/isodocmanager/PM_34_Process_for_Dispatch.doc"</w:instrText>
      </w:r>
      <w:r w:rsidR="00800908">
        <w:rPr>
          <w:rStyle w:val="Hyperlink"/>
          <w:rFonts w:ascii="Tahoma" w:hAnsi="Tahoma" w:cs="Tahoma"/>
          <w:sz w:val="24"/>
          <w:szCs w:val="24"/>
        </w:rPr>
      </w:r>
      <w:r>
        <w:rPr>
          <w:rStyle w:val="Hyperlink"/>
          <w:rFonts w:ascii="Tahoma" w:hAnsi="Tahoma" w:cs="Tahoma"/>
          <w:sz w:val="24"/>
          <w:szCs w:val="24"/>
        </w:rPr>
        <w:fldChar w:fldCharType="separate"/>
      </w:r>
      <w:r w:rsidR="005C55E3" w:rsidRPr="00EC6FA0">
        <w:rPr>
          <w:rStyle w:val="Hyperlink"/>
          <w:rFonts w:ascii="Tahoma" w:hAnsi="Tahoma" w:cs="Tahoma"/>
          <w:sz w:val="24"/>
          <w:szCs w:val="24"/>
        </w:rPr>
        <w:t>PM/34</w:t>
      </w:r>
    </w:p>
    <w:p w:rsidR="005C55E3" w:rsidRPr="00B153E1" w:rsidRDefault="00EC6FA0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5C55E3" w:rsidRPr="00B153E1">
        <w:rPr>
          <w:rFonts w:ascii="Tahoma" w:hAnsi="Tahoma" w:cs="Tahoma"/>
          <w:sz w:val="24"/>
          <w:szCs w:val="24"/>
        </w:rPr>
        <w:t xml:space="preserve">Process for </w:t>
      </w:r>
      <w:r w:rsidR="002F6B67" w:rsidRPr="002F6B67">
        <w:rPr>
          <w:rFonts w:ascii="Tahoma" w:hAnsi="Tahoma" w:cs="Tahoma"/>
          <w:i/>
          <w:sz w:val="24"/>
          <w:szCs w:val="24"/>
        </w:rPr>
        <w:t xml:space="preserve">undertaking </w:t>
      </w:r>
      <w:r w:rsidR="005C55E3" w:rsidRPr="002F6B67">
        <w:rPr>
          <w:rFonts w:ascii="Tahoma" w:hAnsi="Tahoma" w:cs="Tahoma"/>
          <w:i/>
          <w:sz w:val="24"/>
          <w:szCs w:val="24"/>
        </w:rPr>
        <w:t>Printing</w:t>
      </w:r>
      <w:r w:rsidR="002F6B67" w:rsidRPr="002F6B67">
        <w:rPr>
          <w:rFonts w:ascii="Tahoma" w:hAnsi="Tahoma" w:cs="Tahoma"/>
          <w:i/>
          <w:sz w:val="24"/>
          <w:szCs w:val="24"/>
        </w:rPr>
        <w:t>-Jobs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21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PM/41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eastAsia="Calibri" w:hAnsi="Tahoma" w:cs="Tahoma"/>
          <w:sz w:val="24"/>
          <w:szCs w:val="24"/>
        </w:rPr>
      </w:pPr>
      <w:r w:rsidRPr="00B153E1">
        <w:rPr>
          <w:rFonts w:ascii="Tahoma" w:eastAsia="Calibri" w:hAnsi="Tahoma" w:cs="Tahoma"/>
          <w:sz w:val="24"/>
          <w:szCs w:val="24"/>
        </w:rPr>
        <w:lastRenderedPageBreak/>
        <w:t>Process for ACMA awards</w:t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hyperlink r:id="rId22" w:history="1">
        <w:r w:rsidRPr="00937825">
          <w:rPr>
            <w:rStyle w:val="Hyperlink"/>
            <w:rFonts w:ascii="Tahoma" w:eastAsia="Calibri" w:hAnsi="Tahoma" w:cs="Tahoma"/>
            <w:sz w:val="24"/>
            <w:szCs w:val="24"/>
          </w:rPr>
          <w:t>PM/44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eastAsia="Calibri" w:hAnsi="Tahoma" w:cs="Tahoma"/>
          <w:sz w:val="24"/>
          <w:szCs w:val="24"/>
        </w:rPr>
      </w:pPr>
      <w:r w:rsidRPr="00B153E1">
        <w:rPr>
          <w:rFonts w:ascii="Tahoma" w:eastAsia="Calibri" w:hAnsi="Tahoma" w:cs="Tahoma"/>
          <w:sz w:val="24"/>
          <w:szCs w:val="24"/>
        </w:rPr>
        <w:t>Process for preparing Course Design</w:t>
      </w:r>
      <w:r w:rsidR="002F6B67">
        <w:rPr>
          <w:rFonts w:ascii="Tahoma" w:eastAsia="Calibri" w:hAnsi="Tahoma" w:cs="Tahoma"/>
          <w:sz w:val="24"/>
          <w:szCs w:val="24"/>
        </w:rPr>
        <w:t>-</w:t>
      </w:r>
      <w:r w:rsidR="002F6B67" w:rsidRPr="002F6B67">
        <w:rPr>
          <w:rFonts w:ascii="Tahoma" w:eastAsia="Calibri" w:hAnsi="Tahoma" w:cs="Tahoma"/>
          <w:i/>
          <w:sz w:val="24"/>
          <w:szCs w:val="24"/>
        </w:rPr>
        <w:t>Existing &amp; New</w:t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hyperlink r:id="rId23" w:history="1">
        <w:r w:rsidRPr="00937825">
          <w:rPr>
            <w:rStyle w:val="Hyperlink"/>
            <w:rFonts w:ascii="Tahoma" w:eastAsia="Calibri" w:hAnsi="Tahoma" w:cs="Tahoma"/>
            <w:sz w:val="24"/>
            <w:szCs w:val="24"/>
          </w:rPr>
          <w:t>PM/45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eastAsia="Calibri" w:hAnsi="Tahoma" w:cs="Tahoma"/>
          <w:sz w:val="24"/>
          <w:szCs w:val="24"/>
        </w:rPr>
      </w:pPr>
      <w:r w:rsidRPr="00B153E1">
        <w:rPr>
          <w:rFonts w:ascii="Tahoma" w:eastAsia="Calibri" w:hAnsi="Tahoma" w:cs="Tahoma"/>
          <w:sz w:val="24"/>
          <w:szCs w:val="24"/>
        </w:rPr>
        <w:t>Process for Clusters</w:t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="002F6B67" w:rsidRPr="002F6B67">
        <w:rPr>
          <w:rFonts w:ascii="Tahoma" w:eastAsia="Calibri" w:hAnsi="Tahoma" w:cs="Tahoma"/>
          <w:i/>
          <w:sz w:val="24"/>
          <w:szCs w:val="24"/>
        </w:rPr>
        <w:t>Development</w:t>
      </w:r>
      <w:r w:rsidR="002F6B67" w:rsidRPr="002F6B67">
        <w:rPr>
          <w:rFonts w:ascii="Tahoma" w:eastAsia="Calibri" w:hAnsi="Tahoma" w:cs="Tahoma"/>
          <w:i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hyperlink r:id="rId24" w:history="1">
        <w:r w:rsidRPr="00937825">
          <w:rPr>
            <w:rStyle w:val="Hyperlink"/>
            <w:rFonts w:ascii="Tahoma" w:eastAsia="Calibri" w:hAnsi="Tahoma" w:cs="Tahoma"/>
            <w:sz w:val="24"/>
            <w:szCs w:val="24"/>
          </w:rPr>
          <w:t>PM/46</w:t>
        </w:r>
      </w:hyperlink>
    </w:p>
    <w:p w:rsidR="005C55E3" w:rsidRPr="00B153E1" w:rsidRDefault="005C55E3" w:rsidP="00C83C8C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eastAsia="Calibri" w:hAnsi="Tahoma" w:cs="Tahoma"/>
          <w:sz w:val="24"/>
          <w:szCs w:val="24"/>
        </w:rPr>
      </w:pPr>
      <w:r w:rsidRPr="00B153E1">
        <w:rPr>
          <w:rFonts w:ascii="Tahoma" w:eastAsia="Calibri" w:hAnsi="Tahoma" w:cs="Tahoma"/>
          <w:sz w:val="24"/>
          <w:szCs w:val="24"/>
        </w:rPr>
        <w:t>Process for Course Presentation</w:t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hyperlink r:id="rId25" w:history="1">
        <w:r w:rsidRPr="00937825">
          <w:rPr>
            <w:rStyle w:val="Hyperlink"/>
            <w:rFonts w:ascii="Tahoma" w:eastAsia="Calibri" w:hAnsi="Tahoma" w:cs="Tahoma"/>
            <w:sz w:val="24"/>
            <w:szCs w:val="24"/>
          </w:rPr>
          <w:t>PM/47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eastAsia="Calibri" w:hAnsi="Tahoma" w:cs="Tahoma"/>
          <w:sz w:val="24"/>
          <w:szCs w:val="24"/>
        </w:rPr>
        <w:t>Process for Standards</w:t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hyperlink r:id="rId26" w:history="1">
        <w:r w:rsidRPr="00937825">
          <w:rPr>
            <w:rStyle w:val="Hyperlink"/>
            <w:rFonts w:ascii="Tahoma" w:eastAsia="Calibri" w:hAnsi="Tahoma" w:cs="Tahoma"/>
            <w:sz w:val="24"/>
            <w:szCs w:val="24"/>
          </w:rPr>
          <w:t>PM/</w:t>
        </w:r>
        <w:r w:rsidR="004B106E">
          <w:rPr>
            <w:rStyle w:val="Hyperlink"/>
            <w:rFonts w:ascii="Tahoma" w:eastAsia="Calibri" w:hAnsi="Tahoma" w:cs="Tahoma"/>
            <w:sz w:val="24"/>
            <w:szCs w:val="24"/>
          </w:rPr>
          <w:t>4</w:t>
        </w:r>
        <w:r w:rsidRPr="00937825">
          <w:rPr>
            <w:rStyle w:val="Hyperlink"/>
            <w:rFonts w:ascii="Tahoma" w:eastAsia="Calibri" w:hAnsi="Tahoma" w:cs="Tahoma"/>
            <w:sz w:val="24"/>
            <w:szCs w:val="24"/>
          </w:rPr>
          <w:t>8</w:t>
        </w:r>
      </w:hyperlink>
      <w:bookmarkStart w:id="0" w:name="_GoBack"/>
      <w:bookmarkEnd w:id="0"/>
    </w:p>
    <w:p w:rsidR="005C55E3" w:rsidRPr="00487ABE" w:rsidRDefault="005C55E3" w:rsidP="005C55E3">
      <w:pPr>
        <w:rPr>
          <w:rFonts w:ascii="Tahoma" w:hAnsi="Tahoma" w:cs="Tahoma"/>
          <w:sz w:val="24"/>
          <w:szCs w:val="24"/>
        </w:rPr>
      </w:pPr>
    </w:p>
    <w:p w:rsidR="005C55E3" w:rsidRPr="00487ABE" w:rsidRDefault="005C55E3" w:rsidP="005C55E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Tahoma"/>
          <w:b/>
        </w:rPr>
      </w:pPr>
      <w:r w:rsidRPr="00487ABE">
        <w:rPr>
          <w:rFonts w:cs="Tahoma"/>
          <w:b/>
        </w:rPr>
        <w:t>Work Instructions</w:t>
      </w:r>
    </w:p>
    <w:p w:rsidR="005C55E3" w:rsidRPr="00487ABE" w:rsidRDefault="005C55E3" w:rsidP="005C55E3">
      <w:pPr>
        <w:pStyle w:val="ListParagraph"/>
        <w:ind w:hanging="720"/>
        <w:rPr>
          <w:rFonts w:ascii="Tahoma" w:hAnsi="Tahoma" w:cs="Tahoma"/>
          <w:sz w:val="24"/>
          <w:szCs w:val="24"/>
        </w:rPr>
      </w:pPr>
      <w:r w:rsidRPr="00487ABE">
        <w:rPr>
          <w:rFonts w:ascii="Tahoma" w:hAnsi="Tahoma" w:cs="Tahoma"/>
          <w:sz w:val="24"/>
          <w:szCs w:val="24"/>
        </w:rPr>
        <w:t>1)</w:t>
      </w:r>
      <w:r w:rsidRPr="00487ABE">
        <w:rPr>
          <w:rFonts w:ascii="Tahoma" w:hAnsi="Tahoma" w:cs="Tahoma"/>
          <w:sz w:val="24"/>
          <w:szCs w:val="24"/>
        </w:rPr>
        <w:tab/>
        <w:t>Work Instruction for Housekeeping</w:t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hyperlink r:id="rId27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WI</w:t>
        </w:r>
        <w:r w:rsidRPr="00937825">
          <w:rPr>
            <w:rStyle w:val="Hyperlink"/>
            <w:rFonts w:ascii="Tahoma" w:hAnsi="Tahoma" w:cs="Tahoma"/>
            <w:sz w:val="24"/>
            <w:szCs w:val="24"/>
          </w:rPr>
          <w:t>/</w:t>
        </w:r>
        <w:r w:rsidRPr="00937825">
          <w:rPr>
            <w:rStyle w:val="Hyperlink"/>
            <w:rFonts w:ascii="Tahoma" w:hAnsi="Tahoma" w:cs="Tahoma"/>
            <w:sz w:val="24"/>
            <w:szCs w:val="24"/>
          </w:rPr>
          <w:t>02</w:t>
        </w:r>
      </w:hyperlink>
    </w:p>
    <w:p w:rsidR="005C55E3" w:rsidRPr="00487ABE" w:rsidRDefault="005C55E3" w:rsidP="005C55E3">
      <w:pPr>
        <w:rPr>
          <w:rFonts w:ascii="Tahoma" w:hAnsi="Tahoma" w:cs="Tahoma"/>
          <w:sz w:val="24"/>
          <w:szCs w:val="24"/>
        </w:rPr>
      </w:pPr>
      <w:r w:rsidRPr="00487ABE">
        <w:rPr>
          <w:rFonts w:ascii="Tahoma" w:hAnsi="Tahoma" w:cs="Tahoma"/>
          <w:sz w:val="24"/>
          <w:szCs w:val="24"/>
        </w:rPr>
        <w:t>2)</w:t>
      </w:r>
      <w:r w:rsidRPr="00487ABE">
        <w:rPr>
          <w:rFonts w:ascii="Tahoma" w:hAnsi="Tahoma" w:cs="Tahoma"/>
          <w:sz w:val="24"/>
          <w:szCs w:val="24"/>
        </w:rPr>
        <w:tab/>
        <w:t>Work Instruction for Product Specification requirement</w:t>
      </w:r>
      <w:r w:rsidRPr="00487ABE">
        <w:rPr>
          <w:rFonts w:ascii="Tahoma" w:hAnsi="Tahoma" w:cs="Tahoma"/>
          <w:sz w:val="24"/>
          <w:szCs w:val="24"/>
        </w:rPr>
        <w:tab/>
      </w:r>
      <w:hyperlink r:id="rId28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WI</w:t>
        </w:r>
        <w:r w:rsidRPr="00937825">
          <w:rPr>
            <w:rStyle w:val="Hyperlink"/>
            <w:rFonts w:ascii="Tahoma" w:hAnsi="Tahoma" w:cs="Tahoma"/>
            <w:sz w:val="24"/>
            <w:szCs w:val="24"/>
          </w:rPr>
          <w:t>/</w:t>
        </w:r>
        <w:r w:rsidRPr="00937825">
          <w:rPr>
            <w:rStyle w:val="Hyperlink"/>
            <w:rFonts w:ascii="Tahoma" w:hAnsi="Tahoma" w:cs="Tahoma"/>
            <w:sz w:val="24"/>
            <w:szCs w:val="24"/>
          </w:rPr>
          <w:t>0</w:t>
        </w:r>
        <w:r w:rsidRPr="00937825">
          <w:rPr>
            <w:rStyle w:val="Hyperlink"/>
            <w:rFonts w:ascii="Tahoma" w:hAnsi="Tahoma" w:cs="Tahoma"/>
            <w:sz w:val="24"/>
            <w:szCs w:val="24"/>
          </w:rPr>
          <w:t>4</w:t>
        </w:r>
      </w:hyperlink>
    </w:p>
    <w:p w:rsidR="00B57EF3" w:rsidRPr="005C55E3" w:rsidRDefault="00B57EF3">
      <w:pPr>
        <w:rPr>
          <w:b/>
        </w:rPr>
      </w:pPr>
    </w:p>
    <w:sectPr w:rsidR="00B57EF3" w:rsidRPr="005C55E3" w:rsidSect="001F3579">
      <w:headerReference w:type="default" r:id="rId29"/>
      <w:footerReference w:type="default" r:id="rId30"/>
      <w:pgSz w:w="12240" w:h="15840" w:code="1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20" w:rsidRDefault="008D2920" w:rsidP="005C55E3">
      <w:r>
        <w:separator/>
      </w:r>
    </w:p>
  </w:endnote>
  <w:endnote w:type="continuationSeparator" w:id="0">
    <w:p w:rsidR="008D2920" w:rsidRDefault="008D2920" w:rsidP="005C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14" w:type="dxa"/>
      <w:tblLook w:val="04A0" w:firstRow="1" w:lastRow="0" w:firstColumn="1" w:lastColumn="0" w:noHBand="0" w:noVBand="1"/>
    </w:tblPr>
    <w:tblGrid>
      <w:gridCol w:w="2515"/>
      <w:gridCol w:w="3654"/>
      <w:gridCol w:w="3845"/>
    </w:tblGrid>
    <w:tr w:rsidR="00574BC0" w:rsidRPr="00DB4D4D" w:rsidTr="00F336C5">
      <w:trPr>
        <w:trHeight w:val="800"/>
      </w:trPr>
      <w:tc>
        <w:tcPr>
          <w:tcW w:w="2515" w:type="dxa"/>
        </w:tcPr>
        <w:p w:rsidR="00574BC0" w:rsidRPr="00DB4D4D" w:rsidRDefault="003318EA" w:rsidP="00164AD2">
          <w:pPr>
            <w:rPr>
              <w:rFonts w:ascii="Tahoma" w:hAnsi="Tahoma" w:cs="Tahoma"/>
              <w:sz w:val="22"/>
              <w:szCs w:val="22"/>
            </w:rPr>
          </w:pPr>
          <w:r w:rsidRPr="00DB4D4D">
            <w:rPr>
              <w:rFonts w:ascii="Tahoma" w:hAnsi="Tahoma" w:cs="Tahoma"/>
              <w:sz w:val="22"/>
              <w:szCs w:val="22"/>
            </w:rPr>
            <w:t xml:space="preserve">Refer </w:t>
          </w:r>
          <w:r w:rsidR="00E163A3">
            <w:rPr>
              <w:rFonts w:ascii="Tahoma" w:hAnsi="Tahoma" w:cs="Tahoma"/>
              <w:sz w:val="22"/>
              <w:szCs w:val="22"/>
            </w:rPr>
            <w:t>ISO 9001:2015</w:t>
          </w:r>
          <w:r>
            <w:rPr>
              <w:rFonts w:ascii="Tahoma" w:hAnsi="Tahoma" w:cs="Tahoma"/>
              <w:sz w:val="22"/>
              <w:szCs w:val="22"/>
            </w:rPr>
            <w:t xml:space="preserve"> Clause No. mentioned on top</w:t>
          </w:r>
          <w:r w:rsidRPr="00DB4D4D">
            <w:rPr>
              <w:rFonts w:ascii="Tahoma" w:hAnsi="Tahoma" w:cs="Tahoma"/>
              <w:sz w:val="22"/>
              <w:szCs w:val="22"/>
            </w:rPr>
            <w:t xml:space="preserve"> </w:t>
          </w:r>
        </w:p>
      </w:tc>
      <w:tc>
        <w:tcPr>
          <w:tcW w:w="3654" w:type="dxa"/>
        </w:tcPr>
        <w:p w:rsidR="00DB7925" w:rsidRPr="00F336C5" w:rsidRDefault="003318EA" w:rsidP="00DB7925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Prepared </w:t>
          </w:r>
          <w:r>
            <w:rPr>
              <w:rFonts w:ascii="Tahoma" w:hAnsi="Tahoma" w:cs="Tahoma"/>
              <w:b/>
              <w:sz w:val="18"/>
              <w:szCs w:val="22"/>
            </w:rPr>
            <w:t>by:</w:t>
          </w:r>
          <w:r w:rsidR="00DB7925">
            <w:rPr>
              <w:rFonts w:ascii="Tahoma" w:hAnsi="Tahoma" w:cs="Tahoma"/>
              <w:b/>
              <w:sz w:val="18"/>
              <w:szCs w:val="22"/>
            </w:rPr>
            <w:t xml:space="preserve"> </w:t>
          </w:r>
          <w:r w:rsidR="00DB7925">
            <w:rPr>
              <w:rFonts w:ascii="Calibri" w:eastAsia="Calibri" w:hAnsi="Calibri" w:cs="Calibri"/>
              <w:noProof/>
              <w:sz w:val="28"/>
              <w:szCs w:val="28"/>
              <w:lang w:val="en-IN" w:eastAsia="en-IN" w:bidi="ar-SA"/>
            </w:rPr>
            <w:drawing>
              <wp:inline distT="0" distB="0" distL="0" distR="0">
                <wp:extent cx="838200" cy="4095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</w:tcPr>
        <w:p w:rsidR="00574BC0" w:rsidRPr="00F336C5" w:rsidRDefault="005C55E3" w:rsidP="00F336C5">
          <w:pPr>
            <w:rPr>
              <w:rFonts w:ascii="Tahoma" w:hAnsi="Tahoma" w:cs="Tahoma"/>
              <w:b/>
              <w:sz w:val="18"/>
              <w:szCs w:val="22"/>
            </w:rPr>
          </w:pPr>
          <w:r>
            <w:rPr>
              <w:rFonts w:ascii="Tahoma" w:hAnsi="Tahoma" w:cs="Tahoma"/>
              <w:b/>
              <w:sz w:val="18"/>
              <w:szCs w:val="22"/>
            </w:rPr>
            <w:t>A</w:t>
          </w:r>
          <w:r w:rsidR="003318EA" w:rsidRPr="001056C9">
            <w:rPr>
              <w:rFonts w:ascii="Tahoma" w:hAnsi="Tahoma" w:cs="Tahoma"/>
              <w:b/>
              <w:sz w:val="18"/>
              <w:szCs w:val="22"/>
            </w:rPr>
            <w:t xml:space="preserve">pproved </w:t>
          </w:r>
          <w:r w:rsidR="003318EA">
            <w:rPr>
              <w:rFonts w:ascii="Tahoma" w:hAnsi="Tahoma" w:cs="Tahoma"/>
              <w:b/>
              <w:sz w:val="18"/>
              <w:szCs w:val="22"/>
            </w:rPr>
            <w:t>b</w:t>
          </w:r>
          <w:r w:rsidR="003318EA" w:rsidRPr="001056C9">
            <w:rPr>
              <w:rFonts w:ascii="Tahoma" w:hAnsi="Tahoma" w:cs="Tahoma"/>
              <w:b/>
              <w:sz w:val="18"/>
              <w:szCs w:val="22"/>
            </w:rPr>
            <w:t>y:</w:t>
          </w:r>
          <w:r>
            <w:rPr>
              <w:rFonts w:ascii="Tahoma" w:hAnsi="Tahoma" w:cs="Tahoma"/>
              <w:b/>
              <w:sz w:val="18"/>
              <w:szCs w:val="22"/>
            </w:rPr>
            <w:t xml:space="preserve"> </w:t>
          </w:r>
          <w:r>
            <w:rPr>
              <w:noProof/>
              <w:lang w:val="en-IN" w:eastAsia="en-IN" w:bidi="ar-SA"/>
            </w:rPr>
            <w:drawing>
              <wp:inline distT="0" distB="0" distL="0" distR="0">
                <wp:extent cx="942975" cy="352425"/>
                <wp:effectExtent l="0" t="0" r="9525" b="9525"/>
                <wp:docPr id="2" name="Picture 2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4BC0" w:rsidRDefault="008D2920" w:rsidP="00FF26DD">
    <w:pPr>
      <w:pStyle w:val="Footer"/>
    </w:pPr>
  </w:p>
  <w:p w:rsidR="00574BC0" w:rsidRDefault="008D29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20" w:rsidRDefault="008D2920" w:rsidP="005C55E3">
      <w:r>
        <w:separator/>
      </w:r>
    </w:p>
  </w:footnote>
  <w:footnote w:type="continuationSeparator" w:id="0">
    <w:p w:rsidR="008D2920" w:rsidRDefault="008D2920" w:rsidP="005C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1814"/>
      <w:gridCol w:w="4847"/>
      <w:gridCol w:w="3743"/>
    </w:tblGrid>
    <w:tr w:rsidR="005C55E3" w:rsidRPr="00483664" w:rsidTr="005C55E3">
      <w:trPr>
        <w:trHeight w:val="338"/>
        <w:jc w:val="center"/>
      </w:trPr>
      <w:tc>
        <w:tcPr>
          <w:tcW w:w="1814" w:type="dxa"/>
          <w:vMerge w:val="restart"/>
          <w:shd w:val="clear" w:color="auto" w:fill="C0C0C0"/>
        </w:tcPr>
        <w:p w:rsidR="005C55E3" w:rsidRPr="00CF2515" w:rsidRDefault="005C55E3" w:rsidP="005C55E3">
          <w:pPr>
            <w:rPr>
              <w:rFonts w:ascii="Arial" w:hAnsi="Arial" w:cs="Arial"/>
              <w:lang w:val="en-IN"/>
            </w:rPr>
          </w:pPr>
          <w:r>
            <w:rPr>
              <w:noProof/>
            </w:rPr>
            <w:t xml:space="preserve"> </w:t>
          </w:r>
          <w:r w:rsidRPr="00A6309E">
            <w:rPr>
              <w:noProof/>
              <w:lang w:val="en-IN" w:eastAsia="en-IN" w:bidi="ar-SA"/>
            </w:rPr>
            <w:drawing>
              <wp:inline distT="0" distB="0" distL="0" distR="0" wp14:anchorId="782242AB" wp14:editId="5564978D">
                <wp:extent cx="1038225" cy="285750"/>
                <wp:effectExtent l="0" t="0" r="9525" b="0"/>
                <wp:docPr id="3" name="Picture 3" descr="AC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shd w:val="clear" w:color="auto" w:fill="C0C0C0"/>
        </w:tcPr>
        <w:p w:rsidR="005C55E3" w:rsidRPr="005C55E3" w:rsidRDefault="005C55E3" w:rsidP="005C55E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C55E3">
            <w:rPr>
              <w:rFonts w:ascii="Arial" w:hAnsi="Arial" w:cs="Arial"/>
              <w:b/>
              <w:bCs/>
              <w:sz w:val="24"/>
              <w:szCs w:val="24"/>
            </w:rPr>
            <w:t>Process Manual</w:t>
          </w:r>
        </w:p>
      </w:tc>
      <w:tc>
        <w:tcPr>
          <w:tcW w:w="3743" w:type="dxa"/>
          <w:vMerge w:val="restart"/>
          <w:shd w:val="clear" w:color="auto" w:fill="C0C0C0"/>
        </w:tcPr>
        <w:p w:rsidR="00BE34C4" w:rsidRPr="00BE34C4" w:rsidRDefault="00BE34C4" w:rsidP="00BE34C4">
          <w:pPr>
            <w:rPr>
              <w:rFonts w:ascii="Arial" w:hAnsi="Arial" w:cs="Arial"/>
              <w:sz w:val="24"/>
              <w:szCs w:val="24"/>
            </w:rPr>
          </w:pPr>
          <w:r w:rsidRPr="00BE34C4">
            <w:rPr>
              <w:rFonts w:ascii="Tahoma" w:hAnsi="Tahoma" w:cs="Tahoma"/>
              <w:sz w:val="24"/>
              <w:szCs w:val="24"/>
            </w:rPr>
            <w:t>Document/Clause No.: PM/1.</w:t>
          </w:r>
          <w:r>
            <w:rPr>
              <w:rFonts w:ascii="Tahoma" w:hAnsi="Tahoma" w:cs="Tahoma"/>
              <w:sz w:val="24"/>
              <w:szCs w:val="24"/>
            </w:rPr>
            <w:t>0</w:t>
          </w:r>
        </w:p>
        <w:p w:rsidR="00BE34C4" w:rsidRPr="00BE34C4" w:rsidRDefault="00E163A3" w:rsidP="00BE34C4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Issue No.: 00</w:t>
          </w:r>
        </w:p>
        <w:p w:rsidR="005C55E3" w:rsidRPr="00BE34C4" w:rsidRDefault="005C55E3" w:rsidP="00E163A3">
          <w:pPr>
            <w:rPr>
              <w:rFonts w:ascii="Arial" w:hAnsi="Arial" w:cs="Arial"/>
              <w:sz w:val="24"/>
              <w:szCs w:val="24"/>
            </w:rPr>
          </w:pPr>
          <w:r w:rsidRPr="00BE34C4">
            <w:rPr>
              <w:rFonts w:ascii="Arial" w:hAnsi="Arial" w:cs="Arial"/>
              <w:sz w:val="24"/>
              <w:szCs w:val="24"/>
            </w:rPr>
            <w:t xml:space="preserve">Effective Date: </w:t>
          </w:r>
          <w:r w:rsidR="00E163A3">
            <w:rPr>
              <w:rFonts w:ascii="Arial" w:hAnsi="Arial" w:cs="Arial"/>
              <w:sz w:val="24"/>
              <w:szCs w:val="24"/>
            </w:rPr>
            <w:t>28.02.2018</w:t>
          </w:r>
        </w:p>
      </w:tc>
    </w:tr>
    <w:tr w:rsidR="005C55E3" w:rsidRPr="00483664" w:rsidTr="00E83323">
      <w:trPr>
        <w:trHeight w:val="337"/>
        <w:jc w:val="center"/>
      </w:trPr>
      <w:tc>
        <w:tcPr>
          <w:tcW w:w="1814" w:type="dxa"/>
          <w:vMerge/>
          <w:shd w:val="clear" w:color="auto" w:fill="C0C0C0"/>
        </w:tcPr>
        <w:p w:rsidR="005C55E3" w:rsidRPr="00A6309E" w:rsidRDefault="005C55E3" w:rsidP="005C55E3">
          <w:pPr>
            <w:rPr>
              <w:noProof/>
              <w:lang w:eastAsia="en-US" w:bidi="ar-SA"/>
            </w:rPr>
          </w:pPr>
        </w:p>
      </w:tc>
      <w:tc>
        <w:tcPr>
          <w:tcW w:w="4847" w:type="dxa"/>
          <w:shd w:val="clear" w:color="auto" w:fill="C0C0C0"/>
        </w:tcPr>
        <w:p w:rsidR="005C55E3" w:rsidRPr="005C55E3" w:rsidRDefault="005C55E3" w:rsidP="005C55E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C55E3">
            <w:rPr>
              <w:rFonts w:ascii="Arial" w:hAnsi="Arial" w:cs="Arial"/>
              <w:b/>
              <w:bCs/>
              <w:sz w:val="24"/>
              <w:szCs w:val="24"/>
            </w:rPr>
            <w:t>Content Sheet</w:t>
          </w:r>
        </w:p>
      </w:tc>
      <w:tc>
        <w:tcPr>
          <w:tcW w:w="3743" w:type="dxa"/>
          <w:vMerge/>
          <w:shd w:val="clear" w:color="auto" w:fill="C0C0C0"/>
        </w:tcPr>
        <w:p w:rsidR="005C55E3" w:rsidRPr="005C55E3" w:rsidRDefault="005C55E3" w:rsidP="005C55E3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574BC0" w:rsidRDefault="008D2920" w:rsidP="005C5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7C42"/>
    <w:multiLevelType w:val="multilevel"/>
    <w:tmpl w:val="D58C0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6A6"/>
    <w:multiLevelType w:val="multilevel"/>
    <w:tmpl w:val="D58C0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115A"/>
    <w:multiLevelType w:val="hybridMultilevel"/>
    <w:tmpl w:val="CA860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1458"/>
    <w:rsid w:val="000F49B8"/>
    <w:rsid w:val="0018148E"/>
    <w:rsid w:val="002451F6"/>
    <w:rsid w:val="002C2361"/>
    <w:rsid w:val="002D09BF"/>
    <w:rsid w:val="002E471F"/>
    <w:rsid w:val="002F6B67"/>
    <w:rsid w:val="003318EA"/>
    <w:rsid w:val="00394E96"/>
    <w:rsid w:val="003F72EF"/>
    <w:rsid w:val="004B106E"/>
    <w:rsid w:val="005078FF"/>
    <w:rsid w:val="005B6CB7"/>
    <w:rsid w:val="005C55E3"/>
    <w:rsid w:val="00800908"/>
    <w:rsid w:val="008A190D"/>
    <w:rsid w:val="008D2920"/>
    <w:rsid w:val="00937825"/>
    <w:rsid w:val="00A4612F"/>
    <w:rsid w:val="00A6149A"/>
    <w:rsid w:val="00A77E85"/>
    <w:rsid w:val="00A82E1C"/>
    <w:rsid w:val="00AA05FE"/>
    <w:rsid w:val="00AB0DC9"/>
    <w:rsid w:val="00B153E1"/>
    <w:rsid w:val="00B57EF3"/>
    <w:rsid w:val="00B62927"/>
    <w:rsid w:val="00B74E1B"/>
    <w:rsid w:val="00BB691A"/>
    <w:rsid w:val="00BE34C4"/>
    <w:rsid w:val="00C83C8C"/>
    <w:rsid w:val="00CF579F"/>
    <w:rsid w:val="00DB7925"/>
    <w:rsid w:val="00DE0F1C"/>
    <w:rsid w:val="00E163A3"/>
    <w:rsid w:val="00E67748"/>
    <w:rsid w:val="00E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8909F-A7C4-4344-A269-F36F1FFF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paragraph" w:styleId="Heading1">
    <w:name w:val="heading 1"/>
    <w:basedOn w:val="Normal"/>
    <w:next w:val="Normal"/>
    <w:link w:val="Heading1Char"/>
    <w:qFormat/>
    <w:rsid w:val="005C55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55E3"/>
    <w:pPr>
      <w:keepNext/>
      <w:jc w:val="center"/>
      <w:outlineLvl w:val="1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5E3"/>
    <w:rPr>
      <w:rFonts w:ascii="Tahoma" w:eastAsia="Times New Roman" w:hAnsi="Tahoma" w:cs="Vrinda"/>
      <w:sz w:val="24"/>
      <w:szCs w:val="24"/>
      <w:lang w:eastAsia="ja-JP" w:bidi="bn-IN"/>
    </w:rPr>
  </w:style>
  <w:style w:type="character" w:customStyle="1" w:styleId="Heading2Char">
    <w:name w:val="Heading 2 Char"/>
    <w:basedOn w:val="DefaultParagraphFont"/>
    <w:link w:val="Heading2"/>
    <w:rsid w:val="005C55E3"/>
    <w:rPr>
      <w:rFonts w:ascii="Tahoma" w:eastAsia="Times New Roman" w:hAnsi="Tahoma" w:cs="Vrinda"/>
      <w:sz w:val="24"/>
      <w:szCs w:val="24"/>
      <w:lang w:eastAsia="ja-JP" w:bidi="bn-IN"/>
    </w:rPr>
  </w:style>
  <w:style w:type="paragraph" w:styleId="BodyText">
    <w:name w:val="Body Text"/>
    <w:basedOn w:val="Normal"/>
    <w:link w:val="BodyTextChar"/>
    <w:rsid w:val="005C55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55E3"/>
    <w:rPr>
      <w:rFonts w:ascii="Tahoma" w:eastAsia="Times New Roman" w:hAnsi="Tahoma" w:cs="Vrinda"/>
      <w:sz w:val="24"/>
      <w:szCs w:val="24"/>
      <w:lang w:eastAsia="ja-JP" w:bidi="bn-IN"/>
    </w:rPr>
  </w:style>
  <w:style w:type="paragraph" w:styleId="ListParagraph">
    <w:name w:val="List Paragraph"/>
    <w:basedOn w:val="Normal"/>
    <w:qFormat/>
    <w:rsid w:val="005C55E3"/>
    <w:pPr>
      <w:ind w:left="720"/>
    </w:pPr>
    <w:rPr>
      <w:szCs w:val="25"/>
    </w:rPr>
  </w:style>
  <w:style w:type="paragraph" w:styleId="Title">
    <w:name w:val="Title"/>
    <w:basedOn w:val="Normal"/>
    <w:link w:val="TitleChar"/>
    <w:qFormat/>
    <w:rsid w:val="005C55E3"/>
    <w:pPr>
      <w:jc w:val="center"/>
    </w:pPr>
    <w:rPr>
      <w:rFonts w:ascii="Book Antiqua" w:hAnsi="Book Antiqua" w:cs="Times New Roman"/>
      <w:b/>
      <w:sz w:val="24"/>
      <w:u w:val="single"/>
      <w:lang w:eastAsia="en-US" w:bidi="ar-SA"/>
    </w:rPr>
  </w:style>
  <w:style w:type="character" w:customStyle="1" w:styleId="TitleChar">
    <w:name w:val="Title Char"/>
    <w:basedOn w:val="DefaultParagraphFont"/>
    <w:link w:val="Title"/>
    <w:rsid w:val="005C55E3"/>
    <w:rPr>
      <w:rFonts w:ascii="Book Antiqua" w:eastAsia="Times New Roman" w:hAnsi="Book Antiqua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5C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C55E3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5C55E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5C55E3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5C55E3"/>
    <w:rPr>
      <w:rFonts w:ascii="Times New Roman" w:eastAsia="Times New Roman" w:hAnsi="Times New Roman" w:cs="Vrinda"/>
      <w:sz w:val="20"/>
      <w:szCs w:val="25"/>
      <w:lang w:eastAsia="ja-JP" w:bidi="bn-IN"/>
    </w:rPr>
  </w:style>
  <w:style w:type="character" w:styleId="Hyperlink">
    <w:name w:val="Hyperlink"/>
    <w:basedOn w:val="DefaultParagraphFont"/>
    <w:uiPriority w:val="99"/>
    <w:unhideWhenUsed/>
    <w:rsid w:val="009378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1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1F"/>
    <w:rPr>
      <w:rFonts w:ascii="Segoe UI" w:eastAsia="Times New Roman" w:hAnsi="Segoe UI" w:cs="Segoe UI"/>
      <w:sz w:val="18"/>
      <w:lang w:eastAsia="ja-JP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B74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ma.in/uploads/isodocmanager/PM_01_Procedure_for_Control_of_Documents.doc" TargetMode="External"/><Relationship Id="rId13" Type="http://schemas.openxmlformats.org/officeDocument/2006/relationships/hyperlink" Target="https://www.acma.in/uploads/isodocmanager/PM_09_Annual_Budget.doc" TargetMode="External"/><Relationship Id="rId18" Type="http://schemas.openxmlformats.org/officeDocument/2006/relationships/hyperlink" Target="https://www.acma.in/uploads/isodocmanager/PM_18_Process_for_Vendor_Development.doc" TargetMode="External"/><Relationship Id="rId26" Type="http://schemas.openxmlformats.org/officeDocument/2006/relationships/hyperlink" Target="https://www.acma.in/uploads/isodocmanager/PM_48%20ACT_Process_for_Standards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ma.in/uploads/isodocmanager/PM_41_Process_for_Undertaking_Printing_Jobs.doc" TargetMode="External"/><Relationship Id="rId7" Type="http://schemas.openxmlformats.org/officeDocument/2006/relationships/hyperlink" Target="https://www.acma.in/uploads/isodocmanager/Process_Manual_Distribution_List.docx" TargetMode="External"/><Relationship Id="rId12" Type="http://schemas.openxmlformats.org/officeDocument/2006/relationships/hyperlink" Target="https://www.acma.in/uploads/isodocmanager/PM_05_Procedure_for_Corrective_and_Preventive_Action.doc" TargetMode="External"/><Relationship Id="rId17" Type="http://schemas.openxmlformats.org/officeDocument/2006/relationships/hyperlink" Target="https://www.acma.in/uploads/isodocmanager/PM_16_Process_for_Handling_Business_Enquiries.docx" TargetMode="External"/><Relationship Id="rId25" Type="http://schemas.openxmlformats.org/officeDocument/2006/relationships/hyperlink" Target="https://www.acma.in/uploads/isodocmanager/PM_47_ACT_Course_Presentation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ma.in/uploads/isodocmanager/PM_13_Process_for_Organising_EC_Election.doc" TargetMode="External"/><Relationship Id="rId20" Type="http://schemas.openxmlformats.org/officeDocument/2006/relationships/hyperlink" Target="https://www.acma.in/uploads/isodocmanager/PM_23_Process_for_Executive_Committee_Meetings_New.doc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ma.in/uploads/isodocmanager/PM_04_Procedure_for_Control_of_Non_Conforming_Product_and_Customer_Complaints.doc" TargetMode="External"/><Relationship Id="rId24" Type="http://schemas.openxmlformats.org/officeDocument/2006/relationships/hyperlink" Target="https://www.acma.in/uploads/isodocmanager/PM_46_Process_for_Cluster_Development_New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cma.in/uploads/isodocmanager/PM_11_Process_for_Building_Competencies.docx" TargetMode="External"/><Relationship Id="rId23" Type="http://schemas.openxmlformats.org/officeDocument/2006/relationships/hyperlink" Target="https://www.acma.in/uploads/isodocmanager/PM_45_ACT_Process_for_Course_Des.doc" TargetMode="External"/><Relationship Id="rId28" Type="http://schemas.openxmlformats.org/officeDocument/2006/relationships/hyperlink" Target="https://www.acma.in/uploads/isodocmanager/WI_Preservation_of_Product_Specification_Requirement.doc" TargetMode="External"/><Relationship Id="rId10" Type="http://schemas.openxmlformats.org/officeDocument/2006/relationships/hyperlink" Target="https://www.acma.in/uploads/isodocmanager/PM_03_Procedure_for_Internal_Audits.doc" TargetMode="External"/><Relationship Id="rId19" Type="http://schemas.openxmlformats.org/officeDocument/2006/relationships/hyperlink" Target="https://www.acma.in/uploads/isodocmanager/PM_19_Process_for_Payment_to_Suppliers_New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ma.in/uploads/isodocmanager/PM_02_Procedure_for_Control_of_Records.doc" TargetMode="External"/><Relationship Id="rId14" Type="http://schemas.openxmlformats.org/officeDocument/2006/relationships/hyperlink" Target="https://www.acma.in/uploads/isodocmanager/PM_10_Budget_for_Income_Generating_Events.doc" TargetMode="External"/><Relationship Id="rId22" Type="http://schemas.openxmlformats.org/officeDocument/2006/relationships/hyperlink" Target="https://www.acma.in/uploads/isodocmanager/PM_44_Process_for_ACMA_Awards_New.doc" TargetMode="External"/><Relationship Id="rId27" Type="http://schemas.openxmlformats.org/officeDocument/2006/relationships/hyperlink" Target="https://www.acma.in/uploads/isodocmanager/WI_Housekeeping.doc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vs</cp:lastModifiedBy>
  <cp:revision>19</cp:revision>
  <cp:lastPrinted>2013-06-18T07:38:00Z</cp:lastPrinted>
  <dcterms:created xsi:type="dcterms:W3CDTF">2015-01-02T09:38:00Z</dcterms:created>
  <dcterms:modified xsi:type="dcterms:W3CDTF">2019-07-05T12:14:00Z</dcterms:modified>
</cp:coreProperties>
</file>