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FF5" w:rsidRDefault="00850324">
      <w:pPr>
        <w:rPr>
          <w:b/>
          <w:sz w:val="32"/>
          <w:szCs w:val="32"/>
        </w:rPr>
      </w:pPr>
      <w:r w:rsidRPr="00550E37">
        <w:rPr>
          <w:b/>
          <w:sz w:val="32"/>
          <w:szCs w:val="32"/>
        </w:rPr>
        <w:t xml:space="preserve">      </w:t>
      </w:r>
      <w:r w:rsidR="00550E37">
        <w:rPr>
          <w:b/>
          <w:sz w:val="32"/>
          <w:szCs w:val="32"/>
        </w:rPr>
        <w:t xml:space="preserve">            </w:t>
      </w:r>
    </w:p>
    <w:p w:rsidR="00572FF5" w:rsidRPr="00D962F9" w:rsidRDefault="00572FF5" w:rsidP="00D962F9">
      <w:pPr>
        <w:spacing w:line="360" w:lineRule="auto"/>
        <w:jc w:val="both"/>
        <w:rPr>
          <w:rFonts w:cs="Calibri"/>
          <w:sz w:val="24"/>
          <w:szCs w:val="24"/>
        </w:rPr>
      </w:pPr>
      <w:r w:rsidRPr="00D962F9">
        <w:rPr>
          <w:rFonts w:cs="Calibri"/>
          <w:b/>
          <w:sz w:val="28"/>
          <w:szCs w:val="28"/>
          <w:u w:val="single"/>
        </w:rPr>
        <w:t>Guidelines for Counselor</w:t>
      </w:r>
    </w:p>
    <w:p w:rsidR="00572FF5" w:rsidRPr="00D962F9" w:rsidRDefault="00572FF5" w:rsidP="00D962F9">
      <w:pPr>
        <w:pStyle w:val="ListParagraph"/>
        <w:numPr>
          <w:ilvl w:val="0"/>
          <w:numId w:val="7"/>
        </w:numPr>
        <w:spacing w:line="360" w:lineRule="auto"/>
        <w:jc w:val="both"/>
        <w:rPr>
          <w:rFonts w:cs="Calibri"/>
          <w:b/>
          <w:sz w:val="28"/>
          <w:szCs w:val="28"/>
          <w:u w:val="single"/>
        </w:rPr>
      </w:pPr>
      <w:r w:rsidRPr="00D962F9">
        <w:rPr>
          <w:rFonts w:cs="Calibri"/>
          <w:b/>
          <w:sz w:val="28"/>
          <w:szCs w:val="28"/>
          <w:u w:val="single"/>
        </w:rPr>
        <w:t>Counselor’s Role</w:t>
      </w:r>
    </w:p>
    <w:p w:rsidR="00C10988" w:rsidRPr="00D962F9" w:rsidRDefault="00572FF5" w:rsidP="00D962F9">
      <w:pPr>
        <w:numPr>
          <w:ilvl w:val="0"/>
          <w:numId w:val="9"/>
        </w:numPr>
        <w:spacing w:line="360" w:lineRule="auto"/>
        <w:jc w:val="both"/>
        <w:rPr>
          <w:rFonts w:cs="Calibri"/>
          <w:sz w:val="24"/>
          <w:szCs w:val="24"/>
        </w:rPr>
      </w:pPr>
      <w:r w:rsidRPr="00D962F9">
        <w:rPr>
          <w:rFonts w:cs="Calibri"/>
          <w:sz w:val="24"/>
          <w:szCs w:val="24"/>
        </w:rPr>
        <w:t>Train all team members with 100% clarity</w:t>
      </w:r>
      <w:r w:rsidR="00362118" w:rsidRPr="00D962F9">
        <w:rPr>
          <w:rFonts w:cs="Calibri"/>
          <w:sz w:val="24"/>
          <w:szCs w:val="24"/>
        </w:rPr>
        <w:t xml:space="preserve">. </w:t>
      </w:r>
    </w:p>
    <w:p w:rsidR="00C10988" w:rsidRPr="00D962F9" w:rsidRDefault="00572FF5" w:rsidP="00D962F9">
      <w:pPr>
        <w:numPr>
          <w:ilvl w:val="0"/>
          <w:numId w:val="9"/>
        </w:numPr>
        <w:spacing w:line="360" w:lineRule="auto"/>
        <w:jc w:val="both"/>
        <w:rPr>
          <w:rFonts w:cs="Calibri"/>
          <w:sz w:val="24"/>
          <w:szCs w:val="24"/>
        </w:rPr>
      </w:pPr>
      <w:r w:rsidRPr="00D962F9">
        <w:rPr>
          <w:rFonts w:cs="Calibri"/>
          <w:sz w:val="24"/>
          <w:szCs w:val="24"/>
        </w:rPr>
        <w:t xml:space="preserve"> Online support </w:t>
      </w:r>
      <w:r w:rsidR="00362118" w:rsidRPr="00D962F9">
        <w:rPr>
          <w:rFonts w:cs="Calibri"/>
          <w:sz w:val="24"/>
          <w:szCs w:val="24"/>
        </w:rPr>
        <w:t>throu</w:t>
      </w:r>
      <w:r w:rsidRPr="00D962F9">
        <w:rPr>
          <w:rFonts w:cs="Calibri"/>
          <w:sz w:val="24"/>
          <w:szCs w:val="24"/>
        </w:rPr>
        <w:t>gh Tele-conference or Video conferencing</w:t>
      </w:r>
      <w:r w:rsidR="00362118" w:rsidRPr="00D962F9">
        <w:rPr>
          <w:rFonts w:cs="Calibri"/>
          <w:sz w:val="24"/>
          <w:szCs w:val="24"/>
        </w:rPr>
        <w:t>.</w:t>
      </w:r>
    </w:p>
    <w:p w:rsidR="00C10988" w:rsidRPr="00D962F9" w:rsidRDefault="00572FF5" w:rsidP="00D962F9">
      <w:pPr>
        <w:numPr>
          <w:ilvl w:val="0"/>
          <w:numId w:val="9"/>
        </w:numPr>
        <w:spacing w:line="360" w:lineRule="auto"/>
        <w:jc w:val="both"/>
        <w:rPr>
          <w:rFonts w:cs="Calibri"/>
          <w:sz w:val="24"/>
          <w:szCs w:val="24"/>
        </w:rPr>
      </w:pPr>
      <w:r w:rsidRPr="00D962F9">
        <w:rPr>
          <w:rFonts w:cs="Calibri"/>
          <w:sz w:val="24"/>
          <w:szCs w:val="24"/>
        </w:rPr>
        <w:t xml:space="preserve"> Review 100%</w:t>
      </w:r>
      <w:r w:rsidR="00362118" w:rsidRPr="00D962F9">
        <w:rPr>
          <w:rFonts w:cs="Calibri"/>
          <w:sz w:val="24"/>
          <w:szCs w:val="24"/>
        </w:rPr>
        <w:t xml:space="preserve"> </w:t>
      </w:r>
      <w:r w:rsidRPr="00D962F9">
        <w:rPr>
          <w:rFonts w:cs="Calibri"/>
          <w:sz w:val="24"/>
          <w:szCs w:val="24"/>
        </w:rPr>
        <w:t>homework points every visit</w:t>
      </w:r>
      <w:r w:rsidR="00362118" w:rsidRPr="00D962F9">
        <w:rPr>
          <w:rFonts w:cs="Calibri"/>
          <w:sz w:val="24"/>
          <w:szCs w:val="24"/>
        </w:rPr>
        <w:t>.</w:t>
      </w:r>
    </w:p>
    <w:p w:rsidR="00C10988" w:rsidRPr="00D962F9" w:rsidRDefault="00572FF5" w:rsidP="00D962F9">
      <w:pPr>
        <w:numPr>
          <w:ilvl w:val="0"/>
          <w:numId w:val="9"/>
        </w:numPr>
        <w:spacing w:line="360" w:lineRule="auto"/>
        <w:jc w:val="both"/>
        <w:rPr>
          <w:rFonts w:cs="Calibri"/>
          <w:sz w:val="24"/>
          <w:szCs w:val="24"/>
        </w:rPr>
      </w:pPr>
      <w:r w:rsidRPr="00D962F9">
        <w:rPr>
          <w:rFonts w:cs="Calibri"/>
          <w:sz w:val="24"/>
          <w:szCs w:val="24"/>
        </w:rPr>
        <w:t xml:space="preserve"> Facilitate Change through active participation</w:t>
      </w:r>
      <w:r w:rsidR="00362118" w:rsidRPr="00D962F9">
        <w:rPr>
          <w:rFonts w:cs="Calibri"/>
          <w:sz w:val="24"/>
          <w:szCs w:val="24"/>
        </w:rPr>
        <w:t>.</w:t>
      </w:r>
    </w:p>
    <w:p w:rsidR="00C10988" w:rsidRPr="00D962F9" w:rsidRDefault="00572FF5" w:rsidP="00D962F9">
      <w:pPr>
        <w:numPr>
          <w:ilvl w:val="0"/>
          <w:numId w:val="9"/>
        </w:numPr>
        <w:spacing w:line="360" w:lineRule="auto"/>
        <w:jc w:val="both"/>
        <w:rPr>
          <w:rFonts w:cs="Calibri"/>
          <w:sz w:val="24"/>
          <w:szCs w:val="24"/>
        </w:rPr>
      </w:pPr>
      <w:r w:rsidRPr="00D962F9">
        <w:rPr>
          <w:rFonts w:cs="Calibri"/>
          <w:sz w:val="24"/>
          <w:szCs w:val="24"/>
        </w:rPr>
        <w:t xml:space="preserve"> Provide Technical Know-how (If required, seek support</w:t>
      </w:r>
      <w:r w:rsidR="00362118" w:rsidRPr="00D962F9">
        <w:rPr>
          <w:rFonts w:cs="Calibri"/>
          <w:sz w:val="24"/>
          <w:szCs w:val="24"/>
        </w:rPr>
        <w:t xml:space="preserve"> from External Experts). </w:t>
      </w:r>
    </w:p>
    <w:p w:rsidR="00572FF5" w:rsidRPr="00D962F9" w:rsidRDefault="00572FF5" w:rsidP="00D962F9">
      <w:pPr>
        <w:spacing w:line="360" w:lineRule="auto"/>
        <w:ind w:left="1080"/>
        <w:jc w:val="both"/>
        <w:rPr>
          <w:rFonts w:cs="Calibri"/>
          <w:sz w:val="24"/>
          <w:szCs w:val="24"/>
        </w:rPr>
      </w:pPr>
    </w:p>
    <w:p w:rsidR="00572FF5" w:rsidRPr="00D962F9" w:rsidRDefault="00572FF5" w:rsidP="00D962F9">
      <w:pPr>
        <w:pStyle w:val="ListParagraph"/>
        <w:numPr>
          <w:ilvl w:val="0"/>
          <w:numId w:val="7"/>
        </w:numPr>
        <w:spacing w:line="360" w:lineRule="auto"/>
        <w:jc w:val="both"/>
        <w:rPr>
          <w:rFonts w:cs="Calibri"/>
          <w:b/>
          <w:sz w:val="28"/>
          <w:szCs w:val="28"/>
          <w:u w:val="single"/>
        </w:rPr>
      </w:pPr>
      <w:r w:rsidRPr="00D962F9">
        <w:rPr>
          <w:rFonts w:cs="Calibri"/>
          <w:b/>
          <w:sz w:val="28"/>
          <w:szCs w:val="28"/>
          <w:u w:val="single"/>
        </w:rPr>
        <w:t xml:space="preserve">Counselor’s </w:t>
      </w:r>
      <w:r w:rsidR="00D01F8E" w:rsidRPr="00D962F9">
        <w:rPr>
          <w:rFonts w:cs="Calibri"/>
          <w:b/>
          <w:sz w:val="28"/>
          <w:szCs w:val="28"/>
          <w:u w:val="single"/>
        </w:rPr>
        <w:t>Attire on Company Visit Day</w:t>
      </w:r>
    </w:p>
    <w:p w:rsidR="00D01F8E" w:rsidRPr="00D962F9" w:rsidRDefault="00D01F8E" w:rsidP="00D962F9">
      <w:pPr>
        <w:pStyle w:val="ListParagraph"/>
        <w:spacing w:line="360" w:lineRule="auto"/>
        <w:jc w:val="both"/>
        <w:rPr>
          <w:rFonts w:cs="Calibri"/>
          <w:b/>
          <w:sz w:val="28"/>
          <w:szCs w:val="28"/>
          <w:u w:val="single"/>
        </w:rPr>
      </w:pPr>
    </w:p>
    <w:p w:rsidR="00D01F8E" w:rsidRPr="00D962F9" w:rsidRDefault="00D01F8E" w:rsidP="00D962F9">
      <w:pPr>
        <w:pStyle w:val="ListParagraph"/>
        <w:numPr>
          <w:ilvl w:val="0"/>
          <w:numId w:val="11"/>
        </w:numPr>
        <w:autoSpaceDE w:val="0"/>
        <w:autoSpaceDN w:val="0"/>
        <w:adjustRightInd w:val="0"/>
        <w:spacing w:after="0" w:line="360" w:lineRule="auto"/>
        <w:jc w:val="both"/>
        <w:rPr>
          <w:rFonts w:cs="Calibri"/>
          <w:sz w:val="24"/>
          <w:szCs w:val="24"/>
        </w:rPr>
      </w:pPr>
      <w:r w:rsidRPr="00D962F9">
        <w:rPr>
          <w:rFonts w:cs="Calibri"/>
          <w:sz w:val="24"/>
          <w:szCs w:val="24"/>
        </w:rPr>
        <w:t>Clothing should be well toned and wrinkle free.</w:t>
      </w:r>
    </w:p>
    <w:p w:rsidR="00D01F8E" w:rsidRPr="00D962F9" w:rsidRDefault="00D01F8E" w:rsidP="00D962F9">
      <w:pPr>
        <w:pStyle w:val="ListParagraph"/>
        <w:numPr>
          <w:ilvl w:val="0"/>
          <w:numId w:val="11"/>
        </w:numPr>
        <w:autoSpaceDE w:val="0"/>
        <w:autoSpaceDN w:val="0"/>
        <w:adjustRightInd w:val="0"/>
        <w:spacing w:after="0" w:line="360" w:lineRule="auto"/>
        <w:jc w:val="both"/>
        <w:rPr>
          <w:rFonts w:cs="Calibri"/>
          <w:sz w:val="24"/>
          <w:szCs w:val="24"/>
        </w:rPr>
      </w:pPr>
      <w:r w:rsidRPr="00D962F9">
        <w:rPr>
          <w:rFonts w:cs="Calibri"/>
          <w:sz w:val="24"/>
          <w:szCs w:val="24"/>
        </w:rPr>
        <w:t>Clothing must be free of any slogans, advertisements, or inappropriate pictures. Any clothing that has words, terms, or pictures that may be offensive to other is unacceptable.</w:t>
      </w:r>
    </w:p>
    <w:p w:rsidR="00D01F8E" w:rsidRPr="00D962F9" w:rsidRDefault="00D01F8E" w:rsidP="00D962F9">
      <w:pPr>
        <w:pStyle w:val="ListParagraph"/>
        <w:numPr>
          <w:ilvl w:val="0"/>
          <w:numId w:val="11"/>
        </w:numPr>
        <w:autoSpaceDE w:val="0"/>
        <w:autoSpaceDN w:val="0"/>
        <w:adjustRightInd w:val="0"/>
        <w:spacing w:after="0" w:line="360" w:lineRule="auto"/>
        <w:jc w:val="both"/>
        <w:rPr>
          <w:rFonts w:cs="Calibri"/>
          <w:sz w:val="24"/>
          <w:szCs w:val="24"/>
        </w:rPr>
      </w:pPr>
      <w:r w:rsidRPr="00D962F9">
        <w:rPr>
          <w:rFonts w:cs="Calibri"/>
          <w:sz w:val="24"/>
          <w:szCs w:val="24"/>
        </w:rPr>
        <w:t>Torn, dirty, or frayed clothing is unacceptable.</w:t>
      </w:r>
    </w:p>
    <w:p w:rsidR="00D01F8E" w:rsidRPr="00D962F9" w:rsidRDefault="00D01F8E" w:rsidP="00D962F9">
      <w:pPr>
        <w:pStyle w:val="ListParagraph"/>
        <w:numPr>
          <w:ilvl w:val="0"/>
          <w:numId w:val="11"/>
        </w:numPr>
        <w:autoSpaceDE w:val="0"/>
        <w:autoSpaceDN w:val="0"/>
        <w:adjustRightInd w:val="0"/>
        <w:spacing w:after="0" w:line="360" w:lineRule="auto"/>
        <w:jc w:val="both"/>
        <w:rPr>
          <w:rFonts w:cs="Calibri"/>
          <w:sz w:val="24"/>
          <w:szCs w:val="24"/>
        </w:rPr>
      </w:pPr>
      <w:r w:rsidRPr="00D962F9">
        <w:rPr>
          <w:rFonts w:cs="Calibri"/>
          <w:sz w:val="24"/>
          <w:szCs w:val="24"/>
        </w:rPr>
        <w:t>Counselor are required to be dressed in appropriate work dressing as laid down:</w:t>
      </w:r>
    </w:p>
    <w:p w:rsidR="00D01F8E" w:rsidRPr="00D962F9" w:rsidRDefault="00D01F8E" w:rsidP="00D962F9">
      <w:pPr>
        <w:pStyle w:val="ListParagraph"/>
        <w:numPr>
          <w:ilvl w:val="1"/>
          <w:numId w:val="11"/>
        </w:numPr>
        <w:autoSpaceDE w:val="0"/>
        <w:autoSpaceDN w:val="0"/>
        <w:adjustRightInd w:val="0"/>
        <w:spacing w:after="0" w:line="360" w:lineRule="auto"/>
        <w:jc w:val="both"/>
        <w:rPr>
          <w:rFonts w:cs="Calibri"/>
          <w:sz w:val="24"/>
          <w:szCs w:val="24"/>
        </w:rPr>
      </w:pPr>
      <w:r w:rsidRPr="00D962F9">
        <w:rPr>
          <w:rFonts w:cs="Calibri"/>
          <w:sz w:val="24"/>
          <w:szCs w:val="24"/>
        </w:rPr>
        <w:t>For men, this would imply plain, straight-leg or boot cut, regular/classic or relaxed fit trousers that are sized to the waist and worn with formal shoes (black or brown). Shirts are to be worn tucked in with appropriate ties when required.</w:t>
      </w:r>
    </w:p>
    <w:p w:rsidR="00D01F8E" w:rsidRPr="00D962F9" w:rsidRDefault="00D01F8E" w:rsidP="00D962F9">
      <w:pPr>
        <w:pStyle w:val="ListParagraph"/>
        <w:numPr>
          <w:ilvl w:val="1"/>
          <w:numId w:val="11"/>
        </w:numPr>
        <w:autoSpaceDE w:val="0"/>
        <w:autoSpaceDN w:val="0"/>
        <w:adjustRightInd w:val="0"/>
        <w:spacing w:after="0" w:line="360" w:lineRule="auto"/>
        <w:jc w:val="both"/>
        <w:rPr>
          <w:rFonts w:cs="Calibri"/>
          <w:sz w:val="24"/>
          <w:szCs w:val="24"/>
        </w:rPr>
      </w:pPr>
      <w:r w:rsidRPr="00D962F9">
        <w:rPr>
          <w:rFonts w:cs="Calibri"/>
          <w:sz w:val="24"/>
          <w:szCs w:val="24"/>
        </w:rPr>
        <w:t>For women, it would imply Sarees, Salwar Kameez or trousers / shirts.</w:t>
      </w:r>
    </w:p>
    <w:p w:rsidR="00D01F8E" w:rsidRPr="00D962F9" w:rsidRDefault="00D01F8E" w:rsidP="00D962F9">
      <w:pPr>
        <w:pStyle w:val="ListParagraph"/>
        <w:numPr>
          <w:ilvl w:val="0"/>
          <w:numId w:val="11"/>
        </w:numPr>
        <w:autoSpaceDE w:val="0"/>
        <w:autoSpaceDN w:val="0"/>
        <w:adjustRightInd w:val="0"/>
        <w:spacing w:after="0" w:line="360" w:lineRule="auto"/>
        <w:jc w:val="both"/>
        <w:rPr>
          <w:rFonts w:cs="Calibri"/>
          <w:sz w:val="24"/>
          <w:szCs w:val="24"/>
        </w:rPr>
      </w:pPr>
      <w:r w:rsidRPr="00D962F9">
        <w:rPr>
          <w:rFonts w:cs="Calibri"/>
          <w:sz w:val="24"/>
          <w:szCs w:val="24"/>
        </w:rPr>
        <w:t>Jeans, T-shirts, Sports shoes and sneakers are not permissible on these days.</w:t>
      </w:r>
    </w:p>
    <w:p w:rsidR="00D01F8E" w:rsidRPr="00D962F9" w:rsidRDefault="00D01F8E" w:rsidP="00D962F9">
      <w:pPr>
        <w:pStyle w:val="ListParagraph"/>
        <w:numPr>
          <w:ilvl w:val="0"/>
          <w:numId w:val="11"/>
        </w:numPr>
        <w:autoSpaceDE w:val="0"/>
        <w:autoSpaceDN w:val="0"/>
        <w:adjustRightInd w:val="0"/>
        <w:spacing w:after="0" w:line="360" w:lineRule="auto"/>
        <w:jc w:val="both"/>
        <w:rPr>
          <w:rFonts w:cs="Calibri"/>
          <w:sz w:val="24"/>
          <w:szCs w:val="24"/>
        </w:rPr>
      </w:pPr>
      <w:r w:rsidRPr="00D962F9">
        <w:rPr>
          <w:rFonts w:cs="Calibri"/>
          <w:sz w:val="24"/>
          <w:szCs w:val="24"/>
        </w:rPr>
        <w:t>Hair must be kept neat and clean and trimmed regularly to reflect proper grooming.</w:t>
      </w:r>
    </w:p>
    <w:p w:rsidR="00550E37" w:rsidRPr="00D962F9" w:rsidRDefault="00550E37" w:rsidP="00D962F9">
      <w:pPr>
        <w:spacing w:line="360" w:lineRule="auto"/>
        <w:jc w:val="both"/>
        <w:rPr>
          <w:rFonts w:cs="Calibri"/>
          <w:b/>
          <w:sz w:val="28"/>
          <w:szCs w:val="28"/>
          <w:u w:val="single"/>
        </w:rPr>
      </w:pPr>
      <w:r w:rsidRPr="00D962F9">
        <w:rPr>
          <w:rFonts w:cs="Calibri"/>
          <w:b/>
          <w:sz w:val="28"/>
          <w:szCs w:val="28"/>
          <w:u w:val="single"/>
        </w:rPr>
        <w:t xml:space="preserve">                          </w:t>
      </w:r>
    </w:p>
    <w:p w:rsidR="003774DE" w:rsidRPr="00D962F9" w:rsidRDefault="00850324" w:rsidP="00D962F9">
      <w:pPr>
        <w:pStyle w:val="ListParagraph"/>
        <w:numPr>
          <w:ilvl w:val="0"/>
          <w:numId w:val="7"/>
        </w:numPr>
        <w:spacing w:line="360" w:lineRule="auto"/>
        <w:jc w:val="both"/>
        <w:rPr>
          <w:rFonts w:cs="Calibri"/>
          <w:sz w:val="28"/>
          <w:szCs w:val="28"/>
        </w:rPr>
      </w:pPr>
      <w:r w:rsidRPr="00D962F9">
        <w:rPr>
          <w:rFonts w:cs="Calibri"/>
          <w:b/>
          <w:sz w:val="28"/>
          <w:szCs w:val="28"/>
          <w:u w:val="single"/>
        </w:rPr>
        <w:lastRenderedPageBreak/>
        <w:t>Guidelines for 1</w:t>
      </w:r>
      <w:r w:rsidRPr="00D962F9">
        <w:rPr>
          <w:rFonts w:cs="Calibri"/>
          <w:b/>
          <w:sz w:val="28"/>
          <w:szCs w:val="28"/>
          <w:u w:val="single"/>
          <w:vertAlign w:val="superscript"/>
        </w:rPr>
        <w:t>st</w:t>
      </w:r>
      <w:r w:rsidRPr="00D962F9">
        <w:rPr>
          <w:rFonts w:cs="Calibri"/>
          <w:b/>
          <w:sz w:val="28"/>
          <w:szCs w:val="28"/>
          <w:u w:val="single"/>
        </w:rPr>
        <w:t xml:space="preserve"> day </w:t>
      </w:r>
      <w:r w:rsidR="00A17205" w:rsidRPr="00D962F9">
        <w:rPr>
          <w:rFonts w:cs="Calibri"/>
          <w:b/>
          <w:sz w:val="28"/>
          <w:szCs w:val="28"/>
          <w:u w:val="single"/>
        </w:rPr>
        <w:t xml:space="preserve">of </w:t>
      </w:r>
      <w:r w:rsidRPr="00D962F9">
        <w:rPr>
          <w:rFonts w:cs="Calibri"/>
          <w:b/>
          <w:sz w:val="28"/>
          <w:szCs w:val="28"/>
          <w:u w:val="single"/>
        </w:rPr>
        <w:t>counseling</w:t>
      </w:r>
      <w:r w:rsidR="00B47876" w:rsidRPr="00D962F9">
        <w:rPr>
          <w:rFonts w:cs="Calibri"/>
          <w:b/>
          <w:sz w:val="28"/>
          <w:szCs w:val="28"/>
          <w:u w:val="single"/>
        </w:rPr>
        <w:t xml:space="preserve"> </w:t>
      </w:r>
      <w:r w:rsidR="00B47876" w:rsidRPr="00D962F9">
        <w:rPr>
          <w:rFonts w:cs="Calibri"/>
          <w:b/>
          <w:color w:val="FF0000"/>
          <w:sz w:val="28"/>
          <w:szCs w:val="28"/>
          <w:u w:val="single"/>
        </w:rPr>
        <w:t xml:space="preserve">      </w:t>
      </w:r>
    </w:p>
    <w:p w:rsidR="00B47876" w:rsidRPr="00D962F9" w:rsidRDefault="00B47876" w:rsidP="00D962F9">
      <w:pPr>
        <w:pStyle w:val="ListParagraph"/>
        <w:spacing w:line="360" w:lineRule="auto"/>
        <w:jc w:val="both"/>
        <w:rPr>
          <w:rFonts w:cs="Calibri"/>
          <w:sz w:val="28"/>
          <w:szCs w:val="28"/>
        </w:rPr>
      </w:pPr>
      <w:r w:rsidRPr="00D962F9">
        <w:rPr>
          <w:rFonts w:cs="Calibri"/>
          <w:b/>
          <w:color w:val="FF0000"/>
          <w:sz w:val="28"/>
          <w:szCs w:val="28"/>
          <w:u w:val="single"/>
        </w:rPr>
        <w:t xml:space="preserve">          </w:t>
      </w:r>
    </w:p>
    <w:p w:rsidR="003774DE" w:rsidRPr="00D962F9" w:rsidRDefault="00850324" w:rsidP="00D962F9">
      <w:pPr>
        <w:pStyle w:val="ListParagraph"/>
        <w:numPr>
          <w:ilvl w:val="0"/>
          <w:numId w:val="3"/>
        </w:numPr>
        <w:spacing w:line="360" w:lineRule="auto"/>
        <w:ind w:right="-810"/>
        <w:jc w:val="both"/>
        <w:rPr>
          <w:rFonts w:cs="Calibri"/>
          <w:sz w:val="24"/>
          <w:szCs w:val="24"/>
        </w:rPr>
      </w:pPr>
      <w:r w:rsidRPr="00D962F9">
        <w:rPr>
          <w:rFonts w:cs="Calibri"/>
          <w:b/>
          <w:sz w:val="24"/>
          <w:szCs w:val="24"/>
          <w:u w:val="single"/>
        </w:rPr>
        <w:t>Address to employees:</w:t>
      </w:r>
      <w:r w:rsidRPr="00D962F9">
        <w:rPr>
          <w:rFonts w:cs="Calibri"/>
          <w:sz w:val="24"/>
          <w:szCs w:val="24"/>
        </w:rPr>
        <w:t xml:space="preserve">   </w:t>
      </w:r>
    </w:p>
    <w:p w:rsidR="001C721C" w:rsidRPr="00D962F9" w:rsidRDefault="00850324" w:rsidP="00D962F9">
      <w:pPr>
        <w:pStyle w:val="ListParagraph"/>
        <w:spacing w:line="360" w:lineRule="auto"/>
        <w:ind w:left="786" w:right="-810"/>
        <w:jc w:val="both"/>
        <w:rPr>
          <w:rFonts w:cs="Calibri"/>
          <w:sz w:val="24"/>
          <w:szCs w:val="24"/>
        </w:rPr>
      </w:pPr>
      <w:r w:rsidRPr="00D962F9">
        <w:rPr>
          <w:rFonts w:cs="Calibri"/>
          <w:sz w:val="24"/>
          <w:szCs w:val="24"/>
        </w:rPr>
        <w:t xml:space="preserve">MD/CEO/Plant Head to address all employees on following agenda. </w:t>
      </w:r>
      <w:r w:rsidR="00020925" w:rsidRPr="00D962F9">
        <w:rPr>
          <w:rFonts w:cs="Calibri"/>
          <w:sz w:val="24"/>
          <w:szCs w:val="24"/>
        </w:rPr>
        <w:t>(</w:t>
      </w:r>
      <w:r w:rsidR="001C721C" w:rsidRPr="00D962F9">
        <w:rPr>
          <w:rFonts w:cs="Calibri"/>
          <w:sz w:val="24"/>
          <w:szCs w:val="24"/>
        </w:rPr>
        <w:t xml:space="preserve"> standard banners to be put as back drop</w:t>
      </w:r>
      <w:r w:rsidR="00020925" w:rsidRPr="00D962F9">
        <w:rPr>
          <w:rFonts w:cs="Calibri"/>
          <w:sz w:val="24"/>
          <w:szCs w:val="24"/>
        </w:rPr>
        <w:t>)</w:t>
      </w:r>
      <w:r w:rsidR="001C721C" w:rsidRPr="00D962F9">
        <w:rPr>
          <w:rFonts w:cs="Calibri"/>
          <w:sz w:val="24"/>
          <w:szCs w:val="24"/>
        </w:rPr>
        <w:t xml:space="preserve">.  </w:t>
      </w:r>
    </w:p>
    <w:p w:rsidR="00850324" w:rsidRPr="00D962F9" w:rsidRDefault="00850324" w:rsidP="00D962F9">
      <w:pPr>
        <w:pStyle w:val="ListParagraph"/>
        <w:numPr>
          <w:ilvl w:val="0"/>
          <w:numId w:val="2"/>
        </w:numPr>
        <w:spacing w:line="360" w:lineRule="auto"/>
        <w:ind w:right="-810"/>
        <w:jc w:val="both"/>
        <w:rPr>
          <w:rFonts w:cs="Calibri"/>
          <w:sz w:val="24"/>
          <w:szCs w:val="24"/>
        </w:rPr>
      </w:pPr>
      <w:r w:rsidRPr="00D962F9">
        <w:rPr>
          <w:rFonts w:cs="Calibri"/>
          <w:sz w:val="24"/>
          <w:szCs w:val="24"/>
        </w:rPr>
        <w:t>Need for change</w:t>
      </w:r>
      <w:r w:rsidR="00794E04" w:rsidRPr="00D962F9">
        <w:rPr>
          <w:rFonts w:cs="Calibri"/>
          <w:sz w:val="24"/>
          <w:szCs w:val="24"/>
        </w:rPr>
        <w:t xml:space="preserve"> and </w:t>
      </w:r>
      <w:r w:rsidRPr="00D962F9">
        <w:rPr>
          <w:rFonts w:cs="Calibri"/>
          <w:sz w:val="24"/>
          <w:szCs w:val="24"/>
        </w:rPr>
        <w:t>improvements in the company.</w:t>
      </w:r>
    </w:p>
    <w:p w:rsidR="00850324" w:rsidRPr="00D962F9" w:rsidRDefault="00850324" w:rsidP="00D962F9">
      <w:pPr>
        <w:pStyle w:val="ListParagraph"/>
        <w:numPr>
          <w:ilvl w:val="0"/>
          <w:numId w:val="2"/>
        </w:numPr>
        <w:spacing w:line="360" w:lineRule="auto"/>
        <w:ind w:right="-810"/>
        <w:jc w:val="both"/>
        <w:rPr>
          <w:rFonts w:cs="Calibri"/>
          <w:sz w:val="24"/>
          <w:szCs w:val="24"/>
        </w:rPr>
      </w:pPr>
      <w:r w:rsidRPr="00D962F9">
        <w:rPr>
          <w:rFonts w:cs="Calibri"/>
          <w:sz w:val="24"/>
          <w:szCs w:val="24"/>
        </w:rPr>
        <w:t>Briefing on the cluster approach.</w:t>
      </w:r>
    </w:p>
    <w:p w:rsidR="00850324" w:rsidRPr="00D962F9" w:rsidRDefault="00850324" w:rsidP="00D962F9">
      <w:pPr>
        <w:pStyle w:val="ListParagraph"/>
        <w:numPr>
          <w:ilvl w:val="0"/>
          <w:numId w:val="2"/>
        </w:numPr>
        <w:spacing w:line="360" w:lineRule="auto"/>
        <w:ind w:right="-810"/>
        <w:jc w:val="both"/>
        <w:rPr>
          <w:rFonts w:cs="Calibri"/>
          <w:sz w:val="24"/>
          <w:szCs w:val="24"/>
        </w:rPr>
      </w:pPr>
      <w:r w:rsidRPr="00D962F9">
        <w:rPr>
          <w:rFonts w:cs="Calibri"/>
          <w:sz w:val="24"/>
          <w:szCs w:val="24"/>
        </w:rPr>
        <w:t>Introduction of counselor.</w:t>
      </w:r>
    </w:p>
    <w:p w:rsidR="004E722A" w:rsidRPr="00D962F9" w:rsidRDefault="00020925" w:rsidP="00D962F9">
      <w:pPr>
        <w:pStyle w:val="ListParagraph"/>
        <w:numPr>
          <w:ilvl w:val="0"/>
          <w:numId w:val="2"/>
        </w:numPr>
        <w:spacing w:line="360" w:lineRule="auto"/>
        <w:ind w:right="-810"/>
        <w:jc w:val="both"/>
        <w:rPr>
          <w:rFonts w:cs="Calibri"/>
          <w:bCs/>
          <w:sz w:val="24"/>
          <w:szCs w:val="24"/>
        </w:rPr>
      </w:pPr>
      <w:r w:rsidRPr="00D962F9">
        <w:rPr>
          <w:rFonts w:cs="Calibri"/>
          <w:sz w:val="24"/>
          <w:szCs w:val="24"/>
        </w:rPr>
        <w:t>Lighting of lamp.</w:t>
      </w:r>
      <w:r w:rsidR="004E722A" w:rsidRPr="00D962F9">
        <w:rPr>
          <w:rFonts w:cs="Calibri"/>
          <w:sz w:val="24"/>
          <w:szCs w:val="24"/>
        </w:rPr>
        <w:t xml:space="preserve"> (Include Union Representative/Senior Operator)</w:t>
      </w:r>
      <w:r w:rsidRPr="00D962F9">
        <w:rPr>
          <w:rFonts w:cs="Calibri"/>
          <w:sz w:val="24"/>
          <w:szCs w:val="24"/>
        </w:rPr>
        <w:t xml:space="preserve"> </w:t>
      </w:r>
    </w:p>
    <w:p w:rsidR="009F4032" w:rsidRPr="00D962F9" w:rsidRDefault="009F4032" w:rsidP="00D962F9">
      <w:pPr>
        <w:pStyle w:val="ListParagraph"/>
        <w:spacing w:line="360" w:lineRule="auto"/>
        <w:ind w:left="1860" w:right="-810"/>
        <w:jc w:val="both"/>
        <w:rPr>
          <w:rFonts w:cs="Calibri"/>
          <w:bCs/>
          <w:sz w:val="24"/>
          <w:szCs w:val="24"/>
        </w:rPr>
      </w:pPr>
    </w:p>
    <w:p w:rsidR="009F4032" w:rsidRPr="00D962F9" w:rsidRDefault="00BF719A" w:rsidP="00D962F9">
      <w:pPr>
        <w:pStyle w:val="ListParagraph"/>
        <w:numPr>
          <w:ilvl w:val="0"/>
          <w:numId w:val="3"/>
        </w:numPr>
        <w:spacing w:line="360" w:lineRule="auto"/>
        <w:ind w:right="-810"/>
        <w:jc w:val="both"/>
        <w:rPr>
          <w:rFonts w:cs="Calibri"/>
          <w:bCs/>
          <w:sz w:val="24"/>
          <w:szCs w:val="24"/>
        </w:rPr>
      </w:pPr>
      <w:r w:rsidRPr="00D962F9">
        <w:rPr>
          <w:rFonts w:cs="Calibri"/>
          <w:b/>
          <w:bCs/>
          <w:sz w:val="24"/>
          <w:szCs w:val="24"/>
          <w:u w:val="single"/>
        </w:rPr>
        <w:t>Counselor Address:</w:t>
      </w:r>
      <w:r w:rsidR="000E17C9" w:rsidRPr="00D962F9">
        <w:rPr>
          <w:rFonts w:cs="Calibri"/>
          <w:bCs/>
          <w:color w:val="FF0000"/>
          <w:sz w:val="24"/>
          <w:szCs w:val="24"/>
        </w:rPr>
        <w:t xml:space="preserve"> </w:t>
      </w:r>
      <w:r w:rsidR="009F4032" w:rsidRPr="00D962F9">
        <w:rPr>
          <w:rFonts w:cs="Calibri"/>
          <w:bCs/>
          <w:sz w:val="24"/>
          <w:szCs w:val="24"/>
        </w:rPr>
        <w:t>Cluster methodology, benefits, past experience and expectations from</w:t>
      </w:r>
    </w:p>
    <w:p w:rsidR="00D962F9" w:rsidRDefault="009F4032" w:rsidP="00D962F9">
      <w:pPr>
        <w:pStyle w:val="ListParagraph"/>
        <w:spacing w:line="360" w:lineRule="auto"/>
        <w:ind w:left="786" w:right="-810"/>
        <w:jc w:val="both"/>
        <w:rPr>
          <w:rFonts w:cs="Calibri"/>
          <w:bCs/>
          <w:sz w:val="24"/>
          <w:szCs w:val="24"/>
        </w:rPr>
      </w:pPr>
      <w:r w:rsidRPr="00D962F9">
        <w:rPr>
          <w:rFonts w:cs="Calibri"/>
          <w:bCs/>
          <w:sz w:val="24"/>
          <w:szCs w:val="24"/>
        </w:rPr>
        <w:t xml:space="preserve"> </w:t>
      </w:r>
      <w:r w:rsidR="00DD65B1" w:rsidRPr="00D962F9">
        <w:rPr>
          <w:rFonts w:cs="Calibri"/>
          <w:bCs/>
          <w:sz w:val="24"/>
          <w:szCs w:val="24"/>
        </w:rPr>
        <w:t>Participating</w:t>
      </w:r>
      <w:r w:rsidRPr="00D962F9">
        <w:rPr>
          <w:rFonts w:cs="Calibri"/>
          <w:bCs/>
          <w:sz w:val="24"/>
          <w:szCs w:val="24"/>
        </w:rPr>
        <w:t xml:space="preserve"> companies.</w:t>
      </w:r>
    </w:p>
    <w:p w:rsidR="00850324" w:rsidRPr="00D962F9" w:rsidRDefault="009F4032" w:rsidP="00D962F9">
      <w:pPr>
        <w:spacing w:line="360" w:lineRule="auto"/>
        <w:ind w:right="-810"/>
        <w:jc w:val="both"/>
        <w:rPr>
          <w:rFonts w:cs="Calibri"/>
          <w:bCs/>
          <w:sz w:val="24"/>
          <w:szCs w:val="24"/>
        </w:rPr>
      </w:pPr>
      <w:r w:rsidRPr="00D962F9">
        <w:rPr>
          <w:rFonts w:cs="Calibri"/>
          <w:b/>
          <w:sz w:val="24"/>
          <w:szCs w:val="24"/>
        </w:rPr>
        <w:t xml:space="preserve">c)  </w:t>
      </w:r>
      <w:r w:rsidR="00850324" w:rsidRPr="00D962F9">
        <w:rPr>
          <w:rFonts w:cs="Calibri"/>
          <w:b/>
          <w:sz w:val="24"/>
          <w:szCs w:val="24"/>
          <w:u w:val="single"/>
        </w:rPr>
        <w:t>Shop Visit:</w:t>
      </w:r>
      <w:r w:rsidR="00850324" w:rsidRPr="00D962F9">
        <w:rPr>
          <w:rFonts w:cs="Calibri"/>
          <w:sz w:val="24"/>
          <w:szCs w:val="24"/>
        </w:rPr>
        <w:t xml:space="preserve">  Gemba visit to plant with CEO and other senior staff</w:t>
      </w:r>
      <w:r w:rsidR="0086375A" w:rsidRPr="00D962F9">
        <w:rPr>
          <w:rFonts w:cs="Calibri"/>
          <w:sz w:val="24"/>
          <w:szCs w:val="24"/>
        </w:rPr>
        <w:t xml:space="preserve">. Entire plant is to be covered from </w:t>
      </w:r>
      <w:r w:rsidR="00794E04" w:rsidRPr="00D962F9">
        <w:rPr>
          <w:rFonts w:cs="Calibri"/>
          <w:sz w:val="24"/>
          <w:szCs w:val="24"/>
        </w:rPr>
        <w:t xml:space="preserve">  </w:t>
      </w:r>
      <w:r w:rsidR="0086375A" w:rsidRPr="00D962F9">
        <w:rPr>
          <w:rFonts w:cs="Calibri"/>
          <w:sz w:val="24"/>
          <w:szCs w:val="24"/>
        </w:rPr>
        <w:t xml:space="preserve">entrance, plant periphery, stores, manufacturing shops, offices , scrap yards and utilities like compressors, effluent treatments etc. Photographs to be taken to capture existing state of plant covering all aspects of manufacturing like </w:t>
      </w:r>
      <w:r w:rsidR="009C12FE" w:rsidRPr="00D962F9">
        <w:rPr>
          <w:rFonts w:cs="Calibri"/>
          <w:sz w:val="24"/>
          <w:szCs w:val="24"/>
        </w:rPr>
        <w:t>displays,</w:t>
      </w:r>
      <w:r w:rsidR="00F6550A" w:rsidRPr="00D962F9">
        <w:rPr>
          <w:rFonts w:cs="Calibri"/>
          <w:sz w:val="24"/>
          <w:szCs w:val="24"/>
        </w:rPr>
        <w:t xml:space="preserve"> </w:t>
      </w:r>
      <w:r w:rsidR="0086375A" w:rsidRPr="00D962F9">
        <w:rPr>
          <w:rFonts w:cs="Calibri"/>
          <w:sz w:val="24"/>
          <w:szCs w:val="24"/>
        </w:rPr>
        <w:t xml:space="preserve">layout, material </w:t>
      </w:r>
      <w:r w:rsidR="00572FF5" w:rsidRPr="00D962F9">
        <w:rPr>
          <w:rFonts w:cs="Calibri"/>
          <w:sz w:val="24"/>
          <w:szCs w:val="24"/>
        </w:rPr>
        <w:t>handling</w:t>
      </w:r>
      <w:r w:rsidR="0086375A" w:rsidRPr="00D962F9">
        <w:rPr>
          <w:rFonts w:cs="Calibri"/>
          <w:sz w:val="24"/>
          <w:szCs w:val="24"/>
        </w:rPr>
        <w:t>,</w:t>
      </w:r>
      <w:r w:rsidR="00572FF5" w:rsidRPr="00D962F9">
        <w:rPr>
          <w:rFonts w:cs="Calibri"/>
          <w:sz w:val="24"/>
          <w:szCs w:val="24"/>
        </w:rPr>
        <w:t xml:space="preserve"> </w:t>
      </w:r>
      <w:r w:rsidR="0086375A" w:rsidRPr="00D962F9">
        <w:rPr>
          <w:rFonts w:cs="Calibri"/>
          <w:sz w:val="24"/>
          <w:szCs w:val="24"/>
        </w:rPr>
        <w:t>storage, machine condition, safety etc.</w:t>
      </w:r>
    </w:p>
    <w:p w:rsidR="00D962F9" w:rsidRDefault="00037919" w:rsidP="00D962F9">
      <w:pPr>
        <w:pStyle w:val="NoSpacing"/>
        <w:spacing w:line="360" w:lineRule="auto"/>
        <w:jc w:val="both"/>
        <w:rPr>
          <w:sz w:val="24"/>
          <w:szCs w:val="24"/>
        </w:rPr>
      </w:pPr>
      <w:r w:rsidRPr="00D962F9">
        <w:rPr>
          <w:b/>
        </w:rPr>
        <w:t xml:space="preserve">        d</w:t>
      </w:r>
      <w:r w:rsidR="00794E04" w:rsidRPr="00D962F9">
        <w:rPr>
          <w:b/>
        </w:rPr>
        <w:t xml:space="preserve">)   </w:t>
      </w:r>
      <w:r w:rsidR="0086375A" w:rsidRPr="00D962F9">
        <w:rPr>
          <w:b/>
          <w:sz w:val="24"/>
          <w:szCs w:val="24"/>
          <w:u w:val="single"/>
        </w:rPr>
        <w:t>Meeting with CEO/Department Heads:</w:t>
      </w:r>
      <w:r w:rsidR="0086375A" w:rsidRPr="00D962F9">
        <w:rPr>
          <w:sz w:val="24"/>
          <w:szCs w:val="24"/>
        </w:rPr>
        <w:t xml:space="preserve">   </w:t>
      </w:r>
    </w:p>
    <w:p w:rsidR="00794E04" w:rsidRPr="00D962F9" w:rsidRDefault="00D962F9" w:rsidP="00D962F9">
      <w:pPr>
        <w:pStyle w:val="NoSpacing"/>
        <w:spacing w:line="360" w:lineRule="auto"/>
        <w:ind w:firstLine="720"/>
        <w:jc w:val="both"/>
        <w:rPr>
          <w:sz w:val="24"/>
          <w:szCs w:val="24"/>
        </w:rPr>
      </w:pPr>
      <w:r w:rsidRPr="00D962F9">
        <w:rPr>
          <w:sz w:val="24"/>
          <w:szCs w:val="24"/>
        </w:rPr>
        <w:t>Summarize</w:t>
      </w:r>
      <w:r w:rsidR="0086375A" w:rsidRPr="00D962F9">
        <w:rPr>
          <w:sz w:val="24"/>
          <w:szCs w:val="24"/>
        </w:rPr>
        <w:t xml:space="preserve"> observations made during shop visit</w:t>
      </w:r>
      <w:r w:rsidR="009C12FE" w:rsidRPr="00D962F9">
        <w:rPr>
          <w:sz w:val="24"/>
          <w:szCs w:val="24"/>
        </w:rPr>
        <w:t>.</w:t>
      </w:r>
      <w:r w:rsidR="0086375A" w:rsidRPr="00D962F9">
        <w:rPr>
          <w:sz w:val="24"/>
          <w:szCs w:val="24"/>
        </w:rPr>
        <w:t xml:space="preserve"> </w:t>
      </w:r>
    </w:p>
    <w:p w:rsidR="00225B96" w:rsidRPr="00D962F9" w:rsidRDefault="00D962F9" w:rsidP="00D962F9">
      <w:pPr>
        <w:pStyle w:val="NoSpacing"/>
        <w:spacing w:line="360" w:lineRule="auto"/>
        <w:jc w:val="both"/>
        <w:rPr>
          <w:sz w:val="24"/>
          <w:szCs w:val="24"/>
        </w:rPr>
      </w:pPr>
      <w:r>
        <w:rPr>
          <w:sz w:val="24"/>
          <w:szCs w:val="24"/>
        </w:rPr>
        <w:t xml:space="preserve">              </w:t>
      </w:r>
      <w:r w:rsidR="009C12FE" w:rsidRPr="00D962F9">
        <w:rPr>
          <w:sz w:val="24"/>
          <w:szCs w:val="24"/>
        </w:rPr>
        <w:t>Convey</w:t>
      </w:r>
      <w:r w:rsidR="00794E04" w:rsidRPr="00D962F9">
        <w:rPr>
          <w:sz w:val="24"/>
          <w:szCs w:val="24"/>
        </w:rPr>
        <w:t xml:space="preserve"> </w:t>
      </w:r>
      <w:r w:rsidR="009C12FE" w:rsidRPr="00D962F9">
        <w:rPr>
          <w:sz w:val="24"/>
          <w:szCs w:val="24"/>
        </w:rPr>
        <w:t xml:space="preserve">appreciation on </w:t>
      </w:r>
      <w:r w:rsidR="0086375A" w:rsidRPr="00D962F9">
        <w:rPr>
          <w:sz w:val="24"/>
          <w:szCs w:val="24"/>
        </w:rPr>
        <w:t>good</w:t>
      </w:r>
      <w:r w:rsidR="009C12FE" w:rsidRPr="00D962F9">
        <w:rPr>
          <w:sz w:val="24"/>
          <w:szCs w:val="24"/>
        </w:rPr>
        <w:t xml:space="preserve"> observations</w:t>
      </w:r>
      <w:r w:rsidR="0086375A" w:rsidRPr="00D962F9">
        <w:rPr>
          <w:sz w:val="24"/>
          <w:szCs w:val="24"/>
        </w:rPr>
        <w:t xml:space="preserve"> and </w:t>
      </w:r>
      <w:r w:rsidR="009C12FE" w:rsidRPr="00D962F9">
        <w:rPr>
          <w:sz w:val="24"/>
          <w:szCs w:val="24"/>
        </w:rPr>
        <w:t xml:space="preserve">co-relate cluster road map topics to </w:t>
      </w:r>
      <w:r w:rsidR="00225B96" w:rsidRPr="00D962F9">
        <w:rPr>
          <w:sz w:val="24"/>
          <w:szCs w:val="24"/>
        </w:rPr>
        <w:t xml:space="preserve">   </w:t>
      </w:r>
    </w:p>
    <w:p w:rsidR="000E5375" w:rsidRPr="00D962F9" w:rsidRDefault="00D962F9" w:rsidP="00D962F9">
      <w:pPr>
        <w:pStyle w:val="NoSpacing"/>
        <w:spacing w:line="360" w:lineRule="auto"/>
        <w:ind w:left="720"/>
        <w:jc w:val="both"/>
        <w:rPr>
          <w:sz w:val="24"/>
          <w:szCs w:val="24"/>
        </w:rPr>
      </w:pPr>
      <w:r>
        <w:rPr>
          <w:sz w:val="24"/>
          <w:szCs w:val="24"/>
        </w:rPr>
        <w:t xml:space="preserve"> </w:t>
      </w:r>
      <w:r w:rsidR="0086375A" w:rsidRPr="00D962F9">
        <w:rPr>
          <w:sz w:val="24"/>
          <w:szCs w:val="24"/>
        </w:rPr>
        <w:t>im</w:t>
      </w:r>
      <w:r w:rsidR="009C12FE" w:rsidRPr="00D962F9">
        <w:rPr>
          <w:sz w:val="24"/>
          <w:szCs w:val="24"/>
        </w:rPr>
        <w:t>p</w:t>
      </w:r>
      <w:r w:rsidR="0086375A" w:rsidRPr="00D962F9">
        <w:rPr>
          <w:sz w:val="24"/>
          <w:szCs w:val="24"/>
        </w:rPr>
        <w:t>rovement</w:t>
      </w:r>
      <w:r w:rsidR="00B1562F" w:rsidRPr="00D962F9">
        <w:rPr>
          <w:sz w:val="24"/>
          <w:szCs w:val="24"/>
        </w:rPr>
        <w:t xml:space="preserve"> </w:t>
      </w:r>
      <w:r w:rsidR="009C12FE" w:rsidRPr="00D962F9">
        <w:rPr>
          <w:sz w:val="24"/>
          <w:szCs w:val="24"/>
        </w:rPr>
        <w:t xml:space="preserve">opportunities observed. </w:t>
      </w:r>
      <w:r w:rsidR="00BF719A" w:rsidRPr="00D962F9">
        <w:rPr>
          <w:sz w:val="24"/>
          <w:szCs w:val="24"/>
        </w:rPr>
        <w:t>Form team of Cluster CEO/Coordinator and zones for  plant.</w:t>
      </w:r>
    </w:p>
    <w:p w:rsidR="00B1562F" w:rsidRPr="00D962F9" w:rsidRDefault="00F6550A" w:rsidP="00D962F9">
      <w:pPr>
        <w:pStyle w:val="NoSpacing"/>
        <w:spacing w:line="360" w:lineRule="auto"/>
        <w:jc w:val="both"/>
        <w:rPr>
          <w:b/>
          <w:bCs/>
          <w:color w:val="FF0000"/>
          <w:sz w:val="24"/>
          <w:szCs w:val="24"/>
        </w:rPr>
      </w:pPr>
      <w:r w:rsidRPr="00D962F9">
        <w:rPr>
          <w:sz w:val="24"/>
          <w:szCs w:val="24"/>
        </w:rPr>
        <w:t xml:space="preserve">         </w:t>
      </w:r>
    </w:p>
    <w:p w:rsidR="00D530D7" w:rsidRPr="00D962F9" w:rsidRDefault="00BF719A" w:rsidP="00D962F9">
      <w:pPr>
        <w:spacing w:line="360" w:lineRule="auto"/>
        <w:ind w:right="-810"/>
        <w:jc w:val="both"/>
        <w:rPr>
          <w:rFonts w:cs="Calibri"/>
          <w:sz w:val="24"/>
          <w:szCs w:val="24"/>
        </w:rPr>
      </w:pPr>
      <w:r w:rsidRPr="00D962F9">
        <w:rPr>
          <w:rFonts w:cs="Calibri"/>
          <w:b/>
          <w:sz w:val="24"/>
          <w:szCs w:val="24"/>
        </w:rPr>
        <w:t xml:space="preserve">        e)  </w:t>
      </w:r>
      <w:r w:rsidR="00794E04" w:rsidRPr="00D962F9">
        <w:rPr>
          <w:rFonts w:cs="Calibri"/>
          <w:b/>
          <w:sz w:val="24"/>
          <w:szCs w:val="24"/>
          <w:u w:val="single"/>
        </w:rPr>
        <w:t>Inputs on Visual Factory:</w:t>
      </w:r>
      <w:r w:rsidR="00794E04" w:rsidRPr="00D962F9">
        <w:rPr>
          <w:rFonts w:cs="Calibri"/>
          <w:sz w:val="24"/>
          <w:szCs w:val="24"/>
        </w:rPr>
        <w:t xml:space="preserve"> </w:t>
      </w:r>
      <w:r w:rsidR="00D530D7" w:rsidRPr="00D962F9">
        <w:rPr>
          <w:rFonts w:cs="Calibri"/>
          <w:sz w:val="24"/>
          <w:szCs w:val="24"/>
        </w:rPr>
        <w:t xml:space="preserve"> The building blocks of factory visuals are: </w:t>
      </w:r>
    </w:p>
    <w:p w:rsidR="001C6FF0" w:rsidRPr="00D962F9" w:rsidRDefault="00D530D7" w:rsidP="00D962F9">
      <w:pPr>
        <w:pStyle w:val="ListParagraph"/>
        <w:numPr>
          <w:ilvl w:val="0"/>
          <w:numId w:val="4"/>
        </w:numPr>
        <w:spacing w:line="360" w:lineRule="auto"/>
        <w:ind w:right="-810"/>
        <w:jc w:val="both"/>
        <w:rPr>
          <w:rFonts w:cs="Calibri"/>
          <w:sz w:val="24"/>
          <w:szCs w:val="24"/>
        </w:rPr>
      </w:pPr>
      <w:r w:rsidRPr="00D962F9">
        <w:rPr>
          <w:rFonts w:cs="Calibri"/>
          <w:sz w:val="24"/>
          <w:szCs w:val="24"/>
        </w:rPr>
        <w:t>Must Be Facilities</w:t>
      </w:r>
      <w:r w:rsidR="001C6FF0" w:rsidRPr="00D962F9">
        <w:rPr>
          <w:rFonts w:cs="Calibri"/>
          <w:sz w:val="24"/>
          <w:szCs w:val="24"/>
        </w:rPr>
        <w:t xml:space="preserve"> – plan and implementation.</w:t>
      </w:r>
    </w:p>
    <w:p w:rsidR="001C6FF0" w:rsidRPr="00D962F9" w:rsidRDefault="001C6FF0" w:rsidP="00D962F9">
      <w:pPr>
        <w:pStyle w:val="ListParagraph"/>
        <w:numPr>
          <w:ilvl w:val="0"/>
          <w:numId w:val="4"/>
        </w:numPr>
        <w:spacing w:line="360" w:lineRule="auto"/>
        <w:ind w:right="-810"/>
        <w:jc w:val="both"/>
        <w:rPr>
          <w:rFonts w:cs="Calibri"/>
          <w:sz w:val="24"/>
          <w:szCs w:val="24"/>
        </w:rPr>
      </w:pPr>
      <w:r w:rsidRPr="00D962F9">
        <w:rPr>
          <w:rFonts w:cs="Calibri"/>
          <w:sz w:val="24"/>
          <w:szCs w:val="24"/>
        </w:rPr>
        <w:t>Do’s &amp; Don’ts – company policy on good and bad practices.</w:t>
      </w:r>
    </w:p>
    <w:p w:rsidR="001C6FF0" w:rsidRPr="00D962F9" w:rsidRDefault="001C6FF0" w:rsidP="00D962F9">
      <w:pPr>
        <w:pStyle w:val="ListParagraph"/>
        <w:numPr>
          <w:ilvl w:val="0"/>
          <w:numId w:val="4"/>
        </w:numPr>
        <w:spacing w:line="360" w:lineRule="auto"/>
        <w:ind w:right="-810"/>
        <w:jc w:val="both"/>
        <w:rPr>
          <w:rFonts w:cs="Calibri"/>
          <w:sz w:val="24"/>
          <w:szCs w:val="24"/>
        </w:rPr>
      </w:pPr>
      <w:r w:rsidRPr="00D962F9">
        <w:rPr>
          <w:rFonts w:cs="Calibri"/>
          <w:sz w:val="24"/>
          <w:szCs w:val="24"/>
        </w:rPr>
        <w:t>Safety.</w:t>
      </w:r>
    </w:p>
    <w:p w:rsidR="001A7451" w:rsidRPr="00D962F9" w:rsidRDefault="001A7451" w:rsidP="00D962F9">
      <w:pPr>
        <w:pStyle w:val="ListParagraph"/>
        <w:numPr>
          <w:ilvl w:val="0"/>
          <w:numId w:val="4"/>
        </w:numPr>
        <w:spacing w:line="360" w:lineRule="auto"/>
        <w:ind w:right="-810"/>
        <w:jc w:val="both"/>
        <w:rPr>
          <w:rFonts w:cs="Calibri"/>
          <w:sz w:val="24"/>
          <w:szCs w:val="24"/>
        </w:rPr>
      </w:pPr>
      <w:r w:rsidRPr="00D962F9">
        <w:rPr>
          <w:rFonts w:cs="Calibri"/>
          <w:sz w:val="24"/>
          <w:szCs w:val="24"/>
        </w:rPr>
        <w:t>1S/2S in all areas.</w:t>
      </w:r>
    </w:p>
    <w:p w:rsidR="000373C3" w:rsidRPr="00D962F9" w:rsidRDefault="001C6FF0" w:rsidP="003B049C">
      <w:pPr>
        <w:pStyle w:val="ListParagraph"/>
        <w:numPr>
          <w:ilvl w:val="0"/>
          <w:numId w:val="4"/>
        </w:numPr>
        <w:spacing w:line="360" w:lineRule="auto"/>
        <w:ind w:right="-810"/>
        <w:jc w:val="both"/>
        <w:rPr>
          <w:rFonts w:cs="Calibri"/>
          <w:sz w:val="24"/>
          <w:szCs w:val="24"/>
        </w:rPr>
      </w:pPr>
      <w:r w:rsidRPr="00D962F9">
        <w:rPr>
          <w:rFonts w:cs="Calibri"/>
          <w:sz w:val="24"/>
          <w:szCs w:val="24"/>
        </w:rPr>
        <w:lastRenderedPageBreak/>
        <w:t>Displays</w:t>
      </w:r>
      <w:r w:rsidR="00802E2B" w:rsidRPr="00D962F9">
        <w:rPr>
          <w:rFonts w:cs="Calibri"/>
          <w:sz w:val="24"/>
          <w:szCs w:val="24"/>
        </w:rPr>
        <w:t xml:space="preserve"> should cover/include</w:t>
      </w:r>
      <w:r w:rsidRPr="00D962F9">
        <w:rPr>
          <w:rFonts w:cs="Calibri"/>
          <w:sz w:val="24"/>
          <w:szCs w:val="24"/>
        </w:rPr>
        <w:t xml:space="preserve"> -</w:t>
      </w:r>
      <w:r w:rsidR="00F1419C" w:rsidRPr="00D962F9">
        <w:rPr>
          <w:rFonts w:cs="Calibri"/>
          <w:sz w:val="24"/>
          <w:szCs w:val="24"/>
        </w:rPr>
        <w:t xml:space="preserve"> </w:t>
      </w:r>
      <w:r w:rsidR="00D530D7" w:rsidRPr="00D962F9">
        <w:rPr>
          <w:rFonts w:cs="Calibri"/>
          <w:sz w:val="24"/>
          <w:szCs w:val="24"/>
        </w:rPr>
        <w:t xml:space="preserve">  </w:t>
      </w:r>
      <w:r w:rsidR="00802E2B" w:rsidRPr="00D962F9">
        <w:rPr>
          <w:rFonts w:cs="Calibri"/>
          <w:sz w:val="24"/>
          <w:szCs w:val="24"/>
        </w:rPr>
        <w:t>signs, warnings</w:t>
      </w:r>
      <w:r w:rsidR="00FC19CD" w:rsidRPr="00D962F9">
        <w:rPr>
          <w:rFonts w:cs="Calibri"/>
          <w:sz w:val="24"/>
          <w:szCs w:val="24"/>
        </w:rPr>
        <w:t>,</w:t>
      </w:r>
      <w:r w:rsidR="00802E2B" w:rsidRPr="00D962F9">
        <w:rPr>
          <w:rFonts w:cs="Calibri"/>
          <w:sz w:val="24"/>
          <w:szCs w:val="24"/>
        </w:rPr>
        <w:t xml:space="preserve"> performance </w:t>
      </w:r>
      <w:r w:rsidR="00FC19CD" w:rsidRPr="00D962F9">
        <w:rPr>
          <w:rFonts w:cs="Calibri"/>
          <w:sz w:val="24"/>
          <w:szCs w:val="24"/>
        </w:rPr>
        <w:t xml:space="preserve">review </w:t>
      </w:r>
      <w:r w:rsidR="00802E2B" w:rsidRPr="00D962F9">
        <w:rPr>
          <w:rFonts w:cs="Calibri"/>
          <w:sz w:val="24"/>
          <w:szCs w:val="24"/>
        </w:rPr>
        <w:t>status</w:t>
      </w:r>
      <w:r w:rsidR="00FC19CD" w:rsidRPr="00D962F9">
        <w:rPr>
          <w:rFonts w:cs="Calibri"/>
          <w:sz w:val="24"/>
          <w:szCs w:val="24"/>
        </w:rPr>
        <w:t>,</w:t>
      </w:r>
      <w:r w:rsidR="00F66101" w:rsidRPr="00D962F9">
        <w:rPr>
          <w:rFonts w:cs="Calibri"/>
          <w:sz w:val="24"/>
          <w:szCs w:val="24"/>
        </w:rPr>
        <w:t xml:space="preserve"> material</w:t>
      </w:r>
      <w:r w:rsidR="00802E2B" w:rsidRPr="00D962F9">
        <w:rPr>
          <w:rFonts w:cs="Calibri"/>
          <w:sz w:val="24"/>
          <w:szCs w:val="24"/>
        </w:rPr>
        <w:t xml:space="preserve"> </w:t>
      </w:r>
      <w:r w:rsidR="00D962F9" w:rsidRPr="00D962F9">
        <w:rPr>
          <w:rFonts w:cs="Calibri"/>
          <w:sz w:val="24"/>
          <w:szCs w:val="24"/>
        </w:rPr>
        <w:t xml:space="preserve"> </w:t>
      </w:r>
      <w:r w:rsidR="00802E2B" w:rsidRPr="00D962F9">
        <w:rPr>
          <w:rFonts w:cs="Calibri"/>
          <w:sz w:val="24"/>
          <w:szCs w:val="24"/>
        </w:rPr>
        <w:t xml:space="preserve"> storage</w:t>
      </w:r>
      <w:r w:rsidR="00FC19CD" w:rsidRPr="00D962F9">
        <w:rPr>
          <w:rFonts w:cs="Calibri"/>
          <w:sz w:val="24"/>
          <w:szCs w:val="24"/>
        </w:rPr>
        <w:t>,</w:t>
      </w:r>
      <w:r w:rsidR="00802E2B" w:rsidRPr="00D962F9">
        <w:rPr>
          <w:rFonts w:cs="Calibri"/>
          <w:sz w:val="24"/>
          <w:szCs w:val="24"/>
        </w:rPr>
        <w:t xml:space="preserve"> </w:t>
      </w:r>
      <w:r w:rsidR="00F66101" w:rsidRPr="00D962F9">
        <w:rPr>
          <w:rFonts w:cs="Calibri"/>
          <w:sz w:val="24"/>
          <w:szCs w:val="24"/>
        </w:rPr>
        <w:t>WIP</w:t>
      </w:r>
      <w:r w:rsidR="00802E2B" w:rsidRPr="00D962F9">
        <w:rPr>
          <w:rFonts w:cs="Calibri"/>
          <w:sz w:val="24"/>
          <w:szCs w:val="24"/>
        </w:rPr>
        <w:t xml:space="preserve"> material status</w:t>
      </w:r>
      <w:r w:rsidR="00FC19CD" w:rsidRPr="00D962F9">
        <w:rPr>
          <w:rFonts w:cs="Calibri"/>
          <w:sz w:val="24"/>
          <w:szCs w:val="24"/>
        </w:rPr>
        <w:t>,</w:t>
      </w:r>
      <w:r w:rsidR="00802E2B" w:rsidRPr="00D962F9">
        <w:rPr>
          <w:rFonts w:cs="Calibri"/>
          <w:sz w:val="24"/>
          <w:szCs w:val="24"/>
        </w:rPr>
        <w:t xml:space="preserve"> machine condition</w:t>
      </w:r>
      <w:r w:rsidR="00FC19CD" w:rsidRPr="00D962F9">
        <w:rPr>
          <w:rFonts w:cs="Calibri"/>
          <w:sz w:val="24"/>
          <w:szCs w:val="24"/>
        </w:rPr>
        <w:t>,</w:t>
      </w:r>
      <w:r w:rsidR="00F66101" w:rsidRPr="00D962F9">
        <w:rPr>
          <w:rFonts w:cs="Calibri"/>
          <w:sz w:val="24"/>
          <w:szCs w:val="24"/>
        </w:rPr>
        <w:t xml:space="preserve"> company</w:t>
      </w:r>
      <w:r w:rsidR="00802E2B" w:rsidRPr="00D962F9">
        <w:rPr>
          <w:rFonts w:cs="Calibri"/>
          <w:sz w:val="24"/>
          <w:szCs w:val="24"/>
        </w:rPr>
        <w:t xml:space="preserve"> improvement status</w:t>
      </w:r>
      <w:r w:rsidR="00C67EE0" w:rsidRPr="00D962F9">
        <w:rPr>
          <w:rFonts w:cs="Calibri"/>
          <w:sz w:val="24"/>
          <w:szCs w:val="24"/>
        </w:rPr>
        <w:t>, training</w:t>
      </w:r>
      <w:r w:rsidR="00802E2B" w:rsidRPr="00D962F9">
        <w:rPr>
          <w:rFonts w:cs="Calibri"/>
          <w:sz w:val="24"/>
          <w:szCs w:val="24"/>
        </w:rPr>
        <w:t xml:space="preserve"> etc. </w:t>
      </w:r>
    </w:p>
    <w:p w:rsidR="007E3E3A" w:rsidRPr="00D962F9" w:rsidRDefault="007E3E3A" w:rsidP="00D962F9">
      <w:pPr>
        <w:pStyle w:val="ListParagraph"/>
        <w:numPr>
          <w:ilvl w:val="0"/>
          <w:numId w:val="4"/>
        </w:numPr>
        <w:spacing w:line="360" w:lineRule="auto"/>
        <w:ind w:right="-810"/>
        <w:jc w:val="both"/>
        <w:rPr>
          <w:rFonts w:cs="Calibri"/>
          <w:sz w:val="24"/>
          <w:szCs w:val="24"/>
        </w:rPr>
      </w:pPr>
      <w:r w:rsidRPr="00D962F9">
        <w:rPr>
          <w:rFonts w:cs="Calibri"/>
          <w:sz w:val="24"/>
          <w:szCs w:val="24"/>
        </w:rPr>
        <w:t>Training to ensure Total Employee Involvement (TEI).</w:t>
      </w:r>
    </w:p>
    <w:p w:rsidR="00DD143F" w:rsidRPr="00DD143F" w:rsidRDefault="00DD143F" w:rsidP="00DD143F">
      <w:pPr>
        <w:ind w:left="720" w:right="-810"/>
        <w:rPr>
          <w:rFonts w:ascii="Calibri" w:hAnsi="Calibri" w:cs="Calibri"/>
          <w:b/>
          <w:sz w:val="24"/>
          <w:szCs w:val="24"/>
          <w:u w:val="single"/>
        </w:rPr>
      </w:pPr>
      <w:r w:rsidRPr="00DD143F">
        <w:rPr>
          <w:rFonts w:ascii="Calibri" w:hAnsi="Calibri" w:cs="Calibri"/>
          <w:b/>
          <w:sz w:val="24"/>
          <w:szCs w:val="24"/>
          <w:u w:val="single"/>
        </w:rPr>
        <w:t xml:space="preserve">f) Performance Indicator Report (PIR): </w:t>
      </w:r>
    </w:p>
    <w:p w:rsidR="00DD143F" w:rsidRPr="00DD143F" w:rsidRDefault="00DD143F" w:rsidP="00DD143F">
      <w:pPr>
        <w:ind w:left="720" w:right="-810"/>
        <w:rPr>
          <w:rFonts w:ascii="Calibri" w:hAnsi="Calibri" w:cs="Calibri"/>
          <w:sz w:val="24"/>
          <w:szCs w:val="24"/>
        </w:rPr>
      </w:pPr>
      <w:r w:rsidRPr="00DD143F">
        <w:rPr>
          <w:rFonts w:ascii="Calibri" w:hAnsi="Calibri" w:cs="Calibri"/>
          <w:sz w:val="24"/>
          <w:szCs w:val="24"/>
        </w:rPr>
        <w:t>Counselor to use PIR (PM_46_RS15) to capture Day 1 status of the company. Every month actuals vs target of these indicators will be reviewed by mentor in MRM.</w:t>
      </w:r>
    </w:p>
    <w:p w:rsidR="007E3E3A" w:rsidRPr="00D962F9" w:rsidRDefault="007E3E3A" w:rsidP="00D962F9">
      <w:pPr>
        <w:pStyle w:val="NoSpacing"/>
        <w:spacing w:line="360" w:lineRule="auto"/>
        <w:ind w:left="720"/>
        <w:jc w:val="both"/>
        <w:rPr>
          <w:rFonts w:cstheme="minorHAnsi"/>
          <w:sz w:val="24"/>
          <w:szCs w:val="24"/>
        </w:rPr>
      </w:pPr>
      <w:r w:rsidRPr="00D962F9">
        <w:rPr>
          <w:rFonts w:cstheme="minorHAnsi"/>
          <w:sz w:val="24"/>
          <w:szCs w:val="24"/>
        </w:rPr>
        <w:t>In summary, process flow, information flow and all abno</w:t>
      </w:r>
      <w:r w:rsidR="003774DE" w:rsidRPr="00D962F9">
        <w:rPr>
          <w:rFonts w:cstheme="minorHAnsi"/>
          <w:sz w:val="24"/>
          <w:szCs w:val="24"/>
        </w:rPr>
        <w:t>rmalities should be immediately</w:t>
      </w:r>
      <w:r w:rsidRPr="00D962F9">
        <w:rPr>
          <w:rFonts w:cstheme="minorHAnsi"/>
          <w:sz w:val="24"/>
          <w:szCs w:val="24"/>
        </w:rPr>
        <w:t xml:space="preserve"> visible </w:t>
      </w:r>
      <w:r w:rsidR="00E37869" w:rsidRPr="00D962F9">
        <w:rPr>
          <w:rFonts w:cstheme="minorHAnsi"/>
          <w:sz w:val="24"/>
          <w:szCs w:val="24"/>
        </w:rPr>
        <w:t xml:space="preserve"> </w:t>
      </w:r>
      <w:r w:rsidRPr="00D962F9">
        <w:rPr>
          <w:rFonts w:cstheme="minorHAnsi"/>
          <w:sz w:val="24"/>
          <w:szCs w:val="24"/>
        </w:rPr>
        <w:t xml:space="preserve"> to the eye.</w:t>
      </w:r>
    </w:p>
    <w:p w:rsidR="00DD143F" w:rsidRDefault="00DD143F" w:rsidP="00D962F9">
      <w:pPr>
        <w:pStyle w:val="NoSpacing"/>
        <w:spacing w:line="360" w:lineRule="auto"/>
        <w:ind w:left="645"/>
        <w:jc w:val="both"/>
        <w:rPr>
          <w:sz w:val="24"/>
          <w:szCs w:val="24"/>
        </w:rPr>
      </w:pPr>
    </w:p>
    <w:p w:rsidR="007E3E3A" w:rsidRPr="00D962F9" w:rsidRDefault="003774DE" w:rsidP="00D962F9">
      <w:pPr>
        <w:pStyle w:val="NoSpacing"/>
        <w:spacing w:line="360" w:lineRule="auto"/>
        <w:ind w:left="645"/>
        <w:jc w:val="both"/>
        <w:rPr>
          <w:sz w:val="24"/>
          <w:szCs w:val="24"/>
        </w:rPr>
      </w:pPr>
      <w:r w:rsidRPr="00D962F9">
        <w:rPr>
          <w:sz w:val="24"/>
          <w:szCs w:val="24"/>
        </w:rPr>
        <w:t>“</w:t>
      </w:r>
      <w:r w:rsidR="007E3E3A" w:rsidRPr="00D962F9">
        <w:rPr>
          <w:sz w:val="24"/>
          <w:szCs w:val="24"/>
        </w:rPr>
        <w:t xml:space="preserve">A </w:t>
      </w:r>
      <w:r w:rsidR="007E3E3A" w:rsidRPr="00D962F9">
        <w:rPr>
          <w:b/>
          <w:sz w:val="24"/>
          <w:szCs w:val="24"/>
        </w:rPr>
        <w:t>Visual Factory</w:t>
      </w:r>
      <w:r w:rsidR="00221487" w:rsidRPr="00D962F9">
        <w:rPr>
          <w:b/>
          <w:sz w:val="24"/>
          <w:szCs w:val="24"/>
        </w:rPr>
        <w:t xml:space="preserve"> </w:t>
      </w:r>
      <w:r w:rsidR="00221487" w:rsidRPr="00D962F9">
        <w:rPr>
          <w:sz w:val="24"/>
          <w:szCs w:val="24"/>
        </w:rPr>
        <w:t>with</w:t>
      </w:r>
      <w:r w:rsidR="007E3E3A" w:rsidRPr="00D962F9">
        <w:rPr>
          <w:b/>
          <w:sz w:val="24"/>
          <w:szCs w:val="24"/>
        </w:rPr>
        <w:t xml:space="preserve"> </w:t>
      </w:r>
      <w:r w:rsidR="00221487" w:rsidRPr="00D962F9">
        <w:rPr>
          <w:sz w:val="24"/>
          <w:szCs w:val="24"/>
        </w:rPr>
        <w:t xml:space="preserve">a </w:t>
      </w:r>
      <w:r w:rsidRPr="00D962F9">
        <w:rPr>
          <w:b/>
          <w:sz w:val="24"/>
          <w:szCs w:val="24"/>
        </w:rPr>
        <w:t>well-trained</w:t>
      </w:r>
      <w:r w:rsidR="00221487" w:rsidRPr="00D962F9">
        <w:rPr>
          <w:b/>
          <w:sz w:val="24"/>
          <w:szCs w:val="24"/>
        </w:rPr>
        <w:t>,</w:t>
      </w:r>
      <w:r w:rsidRPr="00D962F9">
        <w:rPr>
          <w:b/>
          <w:sz w:val="24"/>
          <w:szCs w:val="24"/>
        </w:rPr>
        <w:t xml:space="preserve"> </w:t>
      </w:r>
      <w:r w:rsidR="00221487" w:rsidRPr="00D962F9">
        <w:rPr>
          <w:b/>
          <w:sz w:val="24"/>
          <w:szCs w:val="24"/>
        </w:rPr>
        <w:t>motivated and engaged workforce</w:t>
      </w:r>
      <w:r w:rsidR="00221487" w:rsidRPr="00D962F9">
        <w:rPr>
          <w:sz w:val="24"/>
          <w:szCs w:val="24"/>
        </w:rPr>
        <w:t xml:space="preserve"> </w:t>
      </w:r>
      <w:r w:rsidR="007E3E3A" w:rsidRPr="00D962F9">
        <w:rPr>
          <w:sz w:val="24"/>
          <w:szCs w:val="24"/>
        </w:rPr>
        <w:t>is the foundation on</w:t>
      </w:r>
      <w:r w:rsidR="00D962F9">
        <w:rPr>
          <w:sz w:val="24"/>
          <w:szCs w:val="24"/>
        </w:rPr>
        <w:t xml:space="preserve"> </w:t>
      </w:r>
      <w:r w:rsidR="00221487" w:rsidRPr="00D962F9">
        <w:rPr>
          <w:sz w:val="24"/>
          <w:szCs w:val="24"/>
        </w:rPr>
        <w:t xml:space="preserve"> </w:t>
      </w:r>
      <w:r w:rsidR="007E3E3A" w:rsidRPr="00D962F9">
        <w:rPr>
          <w:sz w:val="24"/>
          <w:szCs w:val="24"/>
        </w:rPr>
        <w:t xml:space="preserve">which the </w:t>
      </w:r>
      <w:r w:rsidRPr="00D962F9">
        <w:rPr>
          <w:b/>
          <w:sz w:val="24"/>
          <w:szCs w:val="24"/>
        </w:rPr>
        <w:t>Continuous</w:t>
      </w:r>
      <w:r w:rsidR="007E3E3A" w:rsidRPr="00D962F9">
        <w:rPr>
          <w:b/>
          <w:sz w:val="24"/>
          <w:szCs w:val="24"/>
        </w:rPr>
        <w:t xml:space="preserve"> Improvement</w:t>
      </w:r>
      <w:r w:rsidR="007E3E3A" w:rsidRPr="00D962F9">
        <w:rPr>
          <w:sz w:val="24"/>
          <w:szCs w:val="24"/>
        </w:rPr>
        <w:t xml:space="preserve"> </w:t>
      </w:r>
      <w:r w:rsidR="007E3E3A" w:rsidRPr="00D962F9">
        <w:rPr>
          <w:b/>
          <w:sz w:val="24"/>
          <w:szCs w:val="24"/>
        </w:rPr>
        <w:t xml:space="preserve">Culture </w:t>
      </w:r>
      <w:r w:rsidR="007E3E3A" w:rsidRPr="00D962F9">
        <w:rPr>
          <w:sz w:val="24"/>
          <w:szCs w:val="24"/>
        </w:rPr>
        <w:t xml:space="preserve">is built”. This fact needs to be emphasized by the </w:t>
      </w:r>
      <w:r w:rsidR="00221487" w:rsidRPr="00D962F9">
        <w:rPr>
          <w:sz w:val="24"/>
          <w:szCs w:val="24"/>
        </w:rPr>
        <w:t xml:space="preserve">   </w:t>
      </w:r>
      <w:r w:rsidR="007E3E3A" w:rsidRPr="00D962F9">
        <w:rPr>
          <w:sz w:val="24"/>
          <w:szCs w:val="24"/>
        </w:rPr>
        <w:t>counselor to the CEO/Plant Head and team.</w:t>
      </w:r>
    </w:p>
    <w:p w:rsidR="002C256B" w:rsidRPr="00D962F9" w:rsidRDefault="002C256B" w:rsidP="00D962F9">
      <w:pPr>
        <w:pStyle w:val="ListParagraph"/>
        <w:spacing w:line="360" w:lineRule="auto"/>
        <w:ind w:right="-810"/>
        <w:jc w:val="both"/>
        <w:rPr>
          <w:rFonts w:cstheme="minorHAnsi"/>
          <w:sz w:val="24"/>
          <w:szCs w:val="24"/>
        </w:rPr>
      </w:pPr>
    </w:p>
    <w:p w:rsidR="003774DE" w:rsidRPr="00D962F9" w:rsidRDefault="002C256B" w:rsidP="007B112E">
      <w:pPr>
        <w:pStyle w:val="ListParagraph"/>
        <w:numPr>
          <w:ilvl w:val="0"/>
          <w:numId w:val="21"/>
        </w:numPr>
        <w:spacing w:line="360" w:lineRule="auto"/>
        <w:ind w:right="-810"/>
        <w:jc w:val="both"/>
        <w:rPr>
          <w:rFonts w:cstheme="minorHAnsi"/>
          <w:sz w:val="24"/>
          <w:szCs w:val="24"/>
        </w:rPr>
      </w:pPr>
      <w:r w:rsidRPr="00D962F9">
        <w:rPr>
          <w:rFonts w:cstheme="minorHAnsi"/>
          <w:b/>
          <w:sz w:val="24"/>
          <w:szCs w:val="24"/>
          <w:u w:val="single"/>
        </w:rPr>
        <w:t>Home Work</w:t>
      </w:r>
      <w:r w:rsidRPr="00D962F9">
        <w:rPr>
          <w:rFonts w:cstheme="minorHAnsi"/>
          <w:sz w:val="24"/>
          <w:szCs w:val="24"/>
        </w:rPr>
        <w:t>: Company should compile updated as-is status data relating to physical condition (photos),</w:t>
      </w:r>
      <w:r w:rsidR="003774DE" w:rsidRPr="00D962F9">
        <w:rPr>
          <w:rFonts w:cstheme="minorHAnsi"/>
          <w:sz w:val="24"/>
          <w:szCs w:val="24"/>
        </w:rPr>
        <w:t xml:space="preserve"> </w:t>
      </w:r>
      <w:r w:rsidRPr="00D962F9">
        <w:rPr>
          <w:rFonts w:cstheme="minorHAnsi"/>
          <w:sz w:val="24"/>
          <w:szCs w:val="24"/>
        </w:rPr>
        <w:t>Performance indicators (KPI’s),</w:t>
      </w:r>
      <w:r w:rsidR="003774DE" w:rsidRPr="00D962F9">
        <w:rPr>
          <w:rFonts w:cstheme="minorHAnsi"/>
          <w:sz w:val="24"/>
          <w:szCs w:val="24"/>
        </w:rPr>
        <w:t xml:space="preserve"> </w:t>
      </w:r>
      <w:r w:rsidRPr="00D962F9">
        <w:rPr>
          <w:rFonts w:cstheme="minorHAnsi"/>
          <w:sz w:val="24"/>
          <w:szCs w:val="24"/>
        </w:rPr>
        <w:t>systems etc so that progress can be effectively monitored.</w:t>
      </w:r>
      <w:r w:rsidR="003774DE" w:rsidRPr="00D962F9">
        <w:rPr>
          <w:rFonts w:cstheme="minorHAnsi"/>
          <w:sz w:val="24"/>
          <w:szCs w:val="24"/>
        </w:rPr>
        <w:t xml:space="preserve"> </w:t>
      </w:r>
      <w:r w:rsidR="003774DE" w:rsidRPr="00B23C20">
        <w:rPr>
          <w:rFonts w:cstheme="minorHAnsi"/>
          <w:i/>
          <w:strike/>
          <w:sz w:val="24"/>
          <w:szCs w:val="24"/>
          <w:highlight w:val="cyan"/>
        </w:rPr>
        <w:t>Provide Homework format to company PM_46_F16 to capture &amp; track visit points</w:t>
      </w:r>
      <w:r w:rsidR="003774DE" w:rsidRPr="00D962F9">
        <w:rPr>
          <w:rFonts w:cstheme="minorHAnsi"/>
          <w:sz w:val="24"/>
          <w:szCs w:val="24"/>
        </w:rPr>
        <w:t xml:space="preserve">. </w:t>
      </w:r>
    </w:p>
    <w:p w:rsidR="00550E37" w:rsidRPr="00D962F9" w:rsidRDefault="003A0EB8" w:rsidP="00D962F9">
      <w:pPr>
        <w:spacing w:line="360" w:lineRule="auto"/>
        <w:ind w:left="720" w:right="-810"/>
        <w:jc w:val="both"/>
        <w:rPr>
          <w:rFonts w:cstheme="minorHAnsi"/>
          <w:b/>
          <w:sz w:val="24"/>
          <w:szCs w:val="24"/>
        </w:rPr>
      </w:pPr>
      <w:r w:rsidRPr="00D962F9">
        <w:rPr>
          <w:rFonts w:cstheme="minorHAnsi"/>
          <w:sz w:val="24"/>
          <w:szCs w:val="24"/>
        </w:rPr>
        <w:t xml:space="preserve">Here the important point to be highlighted is that </w:t>
      </w:r>
      <w:r w:rsidRPr="00D962F9">
        <w:rPr>
          <w:rFonts w:cstheme="minorHAnsi"/>
          <w:b/>
          <w:sz w:val="24"/>
          <w:szCs w:val="24"/>
        </w:rPr>
        <w:t xml:space="preserve">‘What is measured </w:t>
      </w:r>
      <w:r w:rsidR="00D962F9">
        <w:rPr>
          <w:rFonts w:cstheme="minorHAnsi"/>
          <w:b/>
          <w:sz w:val="24"/>
          <w:szCs w:val="24"/>
        </w:rPr>
        <w:t xml:space="preserve">gets </w:t>
      </w:r>
      <w:r w:rsidRPr="00D962F9">
        <w:rPr>
          <w:rFonts w:cstheme="minorHAnsi"/>
          <w:b/>
          <w:sz w:val="24"/>
          <w:szCs w:val="24"/>
        </w:rPr>
        <w:t xml:space="preserve"> managed</w:t>
      </w:r>
      <w:r w:rsidR="0054365F" w:rsidRPr="00D962F9">
        <w:rPr>
          <w:rFonts w:cstheme="minorHAnsi"/>
          <w:b/>
          <w:sz w:val="24"/>
          <w:szCs w:val="24"/>
        </w:rPr>
        <w:t xml:space="preserve"> </w:t>
      </w:r>
      <w:r w:rsidRPr="00D962F9">
        <w:rPr>
          <w:rFonts w:cstheme="minorHAnsi"/>
          <w:b/>
          <w:sz w:val="24"/>
          <w:szCs w:val="24"/>
        </w:rPr>
        <w:t>&amp;</w:t>
      </w:r>
      <w:r w:rsidR="00256C66" w:rsidRPr="00D962F9">
        <w:rPr>
          <w:rFonts w:cstheme="minorHAnsi"/>
          <w:b/>
          <w:sz w:val="24"/>
          <w:szCs w:val="24"/>
        </w:rPr>
        <w:t xml:space="preserve"> </w:t>
      </w:r>
      <w:r w:rsidRPr="00D962F9">
        <w:rPr>
          <w:rFonts w:cstheme="minorHAnsi"/>
          <w:b/>
          <w:sz w:val="24"/>
          <w:szCs w:val="24"/>
        </w:rPr>
        <w:t xml:space="preserve">controlled’. </w:t>
      </w:r>
    </w:p>
    <w:p w:rsidR="008420EB" w:rsidRPr="00D962F9" w:rsidRDefault="008420EB" w:rsidP="00D962F9">
      <w:pPr>
        <w:pStyle w:val="ListParagraph"/>
        <w:numPr>
          <w:ilvl w:val="0"/>
          <w:numId w:val="7"/>
        </w:numPr>
        <w:spacing w:line="360" w:lineRule="auto"/>
        <w:ind w:right="-810"/>
        <w:jc w:val="both"/>
        <w:rPr>
          <w:rFonts w:cstheme="minorHAnsi"/>
          <w:sz w:val="24"/>
          <w:szCs w:val="24"/>
        </w:rPr>
      </w:pPr>
      <w:r w:rsidRPr="00D962F9">
        <w:rPr>
          <w:rFonts w:cstheme="minorHAnsi"/>
          <w:b/>
          <w:sz w:val="24"/>
          <w:szCs w:val="24"/>
          <w:u w:val="single"/>
        </w:rPr>
        <w:t>Counselor visit compliance report</w:t>
      </w:r>
      <w:r w:rsidRPr="00D962F9">
        <w:rPr>
          <w:rFonts w:cstheme="minorHAnsi"/>
          <w:b/>
          <w:sz w:val="24"/>
          <w:szCs w:val="24"/>
        </w:rPr>
        <w:t xml:space="preserve">: </w:t>
      </w:r>
    </w:p>
    <w:p w:rsidR="007A38BD" w:rsidRPr="00D962F9" w:rsidRDefault="007A38BD" w:rsidP="00D962F9">
      <w:pPr>
        <w:pStyle w:val="ListParagraph"/>
        <w:numPr>
          <w:ilvl w:val="0"/>
          <w:numId w:val="13"/>
        </w:numPr>
        <w:spacing w:after="0" w:line="360" w:lineRule="auto"/>
        <w:ind w:right="-810"/>
        <w:jc w:val="both"/>
        <w:rPr>
          <w:rFonts w:cstheme="minorHAnsi"/>
          <w:sz w:val="24"/>
          <w:szCs w:val="24"/>
        </w:rPr>
      </w:pPr>
      <w:r w:rsidRPr="00D962F9">
        <w:rPr>
          <w:rFonts w:cstheme="minorHAnsi"/>
          <w:sz w:val="24"/>
          <w:szCs w:val="24"/>
        </w:rPr>
        <w:t xml:space="preserve">Counselor to adhere number of visits </w:t>
      </w:r>
      <w:r w:rsidR="00E256D1" w:rsidRPr="00D962F9">
        <w:rPr>
          <w:rFonts w:cstheme="minorHAnsi"/>
          <w:sz w:val="24"/>
          <w:szCs w:val="24"/>
        </w:rPr>
        <w:t xml:space="preserve">as </w:t>
      </w:r>
      <w:r w:rsidRPr="00D962F9">
        <w:rPr>
          <w:rFonts w:cstheme="minorHAnsi"/>
          <w:sz w:val="24"/>
          <w:szCs w:val="24"/>
        </w:rPr>
        <w:t>decided into contract</w:t>
      </w:r>
    </w:p>
    <w:p w:rsidR="007B112E" w:rsidRDefault="00E256D1" w:rsidP="00D962F9">
      <w:pPr>
        <w:pStyle w:val="Title"/>
        <w:numPr>
          <w:ilvl w:val="0"/>
          <w:numId w:val="13"/>
        </w:numPr>
        <w:spacing w:line="360" w:lineRule="auto"/>
        <w:jc w:val="both"/>
        <w:rPr>
          <w:rFonts w:asciiTheme="minorHAnsi" w:eastAsiaTheme="minorHAnsi" w:hAnsiTheme="minorHAnsi" w:cstheme="minorHAnsi"/>
          <w:u w:val="none"/>
        </w:rPr>
      </w:pPr>
      <w:r w:rsidRPr="00D962F9">
        <w:rPr>
          <w:rFonts w:asciiTheme="minorHAnsi" w:eastAsiaTheme="minorHAnsi" w:hAnsiTheme="minorHAnsi" w:cstheme="minorHAnsi"/>
          <w:u w:val="none"/>
        </w:rPr>
        <w:t xml:space="preserve">Impart training as per cluster road map as appropriate   </w:t>
      </w:r>
    </w:p>
    <w:p w:rsidR="00E256D1" w:rsidRPr="00D962F9" w:rsidRDefault="00E256D1" w:rsidP="007B112E">
      <w:pPr>
        <w:pStyle w:val="Title"/>
        <w:spacing w:line="360" w:lineRule="auto"/>
        <w:ind w:left="1440"/>
        <w:jc w:val="both"/>
        <w:rPr>
          <w:rFonts w:asciiTheme="minorHAnsi" w:eastAsiaTheme="minorHAnsi" w:hAnsiTheme="minorHAnsi" w:cstheme="minorHAnsi"/>
          <w:u w:val="none"/>
        </w:rPr>
      </w:pPr>
      <w:r w:rsidRPr="00D962F9">
        <w:rPr>
          <w:rFonts w:asciiTheme="minorHAnsi" w:eastAsiaTheme="minorHAnsi" w:hAnsiTheme="minorHAnsi" w:cstheme="minorHAnsi"/>
          <w:u w:val="none"/>
        </w:rPr>
        <w:t xml:space="preserve">    </w:t>
      </w:r>
    </w:p>
    <w:p w:rsidR="007B112E" w:rsidRPr="007B112E" w:rsidRDefault="007B112E" w:rsidP="007B112E">
      <w:pPr>
        <w:pStyle w:val="ListParagraph"/>
        <w:numPr>
          <w:ilvl w:val="0"/>
          <w:numId w:val="7"/>
        </w:numPr>
        <w:rPr>
          <w:rFonts w:cstheme="minorHAnsi"/>
          <w:b/>
          <w:sz w:val="24"/>
          <w:szCs w:val="24"/>
          <w:u w:val="single"/>
        </w:rPr>
      </w:pPr>
      <w:r w:rsidRPr="007B112E">
        <w:rPr>
          <w:rFonts w:cstheme="minorHAnsi"/>
          <w:b/>
          <w:sz w:val="24"/>
          <w:szCs w:val="24"/>
          <w:u w:val="single"/>
        </w:rPr>
        <w:t>Guidelines for Cluster Course Content</w:t>
      </w:r>
      <w:r>
        <w:rPr>
          <w:rFonts w:cstheme="minorHAnsi"/>
          <w:b/>
          <w:sz w:val="24"/>
          <w:szCs w:val="24"/>
          <w:u w:val="single"/>
        </w:rPr>
        <w:t>:</w:t>
      </w:r>
    </w:p>
    <w:p w:rsidR="007B112E" w:rsidRPr="007B112E" w:rsidRDefault="007B112E" w:rsidP="007B112E">
      <w:pPr>
        <w:pStyle w:val="ListParagraph"/>
        <w:numPr>
          <w:ilvl w:val="0"/>
          <w:numId w:val="23"/>
        </w:numPr>
        <w:rPr>
          <w:rFonts w:cstheme="minorHAnsi"/>
          <w:sz w:val="24"/>
          <w:szCs w:val="24"/>
        </w:rPr>
      </w:pPr>
      <w:r w:rsidRPr="007B112E">
        <w:rPr>
          <w:rFonts w:cstheme="minorHAnsi"/>
          <w:sz w:val="24"/>
          <w:szCs w:val="24"/>
        </w:rPr>
        <w:t>All course contents to be delivered against each module of Cluster Program are standardised. Revision no. and date has been frozen.</w:t>
      </w:r>
    </w:p>
    <w:p w:rsidR="007B112E" w:rsidRPr="007B112E" w:rsidRDefault="007B112E" w:rsidP="007B112E">
      <w:pPr>
        <w:pStyle w:val="ListParagraph"/>
        <w:rPr>
          <w:rFonts w:cstheme="minorHAnsi"/>
          <w:sz w:val="24"/>
          <w:szCs w:val="24"/>
        </w:rPr>
      </w:pPr>
    </w:p>
    <w:p w:rsidR="007B112E" w:rsidRPr="007B112E" w:rsidRDefault="007B112E" w:rsidP="007B112E">
      <w:pPr>
        <w:pStyle w:val="ListParagraph"/>
        <w:numPr>
          <w:ilvl w:val="0"/>
          <w:numId w:val="23"/>
        </w:numPr>
        <w:rPr>
          <w:rFonts w:cstheme="minorHAnsi"/>
          <w:sz w:val="24"/>
          <w:szCs w:val="24"/>
        </w:rPr>
      </w:pPr>
      <w:r w:rsidRPr="007B112E">
        <w:rPr>
          <w:rFonts w:cstheme="minorHAnsi"/>
          <w:sz w:val="24"/>
          <w:szCs w:val="24"/>
        </w:rPr>
        <w:t xml:space="preserve">These course contents are minimum to be delivered during course presentation. All counsellors and experts are free to add any additional </w:t>
      </w:r>
      <w:r w:rsidRPr="007B112E">
        <w:rPr>
          <w:rFonts w:cstheme="minorHAnsi"/>
          <w:sz w:val="24"/>
          <w:szCs w:val="24"/>
        </w:rPr>
        <w:lastRenderedPageBreak/>
        <w:t>contents like case studies, examples, photos, videos etc. as per the requirement of the cluster. Ref. PM 46</w:t>
      </w:r>
    </w:p>
    <w:p w:rsidR="007B112E" w:rsidRPr="007B112E" w:rsidRDefault="007B112E" w:rsidP="007B112E">
      <w:pPr>
        <w:pStyle w:val="ListParagraph"/>
        <w:rPr>
          <w:rFonts w:cstheme="minorHAnsi"/>
          <w:sz w:val="24"/>
          <w:szCs w:val="24"/>
        </w:rPr>
      </w:pPr>
    </w:p>
    <w:p w:rsidR="007B112E" w:rsidRPr="007B112E" w:rsidRDefault="007B112E" w:rsidP="007B112E">
      <w:pPr>
        <w:pStyle w:val="ListParagraph"/>
        <w:numPr>
          <w:ilvl w:val="0"/>
          <w:numId w:val="23"/>
        </w:numPr>
        <w:rPr>
          <w:rFonts w:cstheme="minorHAnsi"/>
          <w:sz w:val="24"/>
          <w:szCs w:val="24"/>
        </w:rPr>
      </w:pPr>
      <w:r w:rsidRPr="007B112E">
        <w:rPr>
          <w:rFonts w:cstheme="minorHAnsi"/>
          <w:sz w:val="24"/>
          <w:szCs w:val="24"/>
        </w:rPr>
        <w:t xml:space="preserve">Any need for modification of Basic course content is informed to ACT Head office. The requirements are reviewed by ACT – Head Cluster Program along with the counsellor or expert as appropriate. </w:t>
      </w:r>
    </w:p>
    <w:p w:rsidR="007B112E" w:rsidRPr="007B112E" w:rsidRDefault="007B112E" w:rsidP="007B112E">
      <w:pPr>
        <w:pStyle w:val="ListParagraph"/>
        <w:rPr>
          <w:rFonts w:cstheme="minorHAnsi"/>
          <w:sz w:val="24"/>
          <w:szCs w:val="24"/>
        </w:rPr>
      </w:pPr>
    </w:p>
    <w:p w:rsidR="007B112E" w:rsidRPr="007B112E" w:rsidRDefault="007B112E" w:rsidP="007B112E">
      <w:pPr>
        <w:pStyle w:val="ListParagraph"/>
        <w:numPr>
          <w:ilvl w:val="0"/>
          <w:numId w:val="23"/>
        </w:numPr>
        <w:rPr>
          <w:rFonts w:cstheme="minorHAnsi"/>
          <w:sz w:val="24"/>
          <w:szCs w:val="24"/>
        </w:rPr>
      </w:pPr>
      <w:r w:rsidRPr="007B112E">
        <w:rPr>
          <w:rFonts w:cstheme="minorHAnsi"/>
          <w:sz w:val="24"/>
          <w:szCs w:val="24"/>
        </w:rPr>
        <w:t>After approval by ACT- Head Cluster Program the modification is incorporated in Basic course content with due revision no. and date by ACT Head office.</w:t>
      </w:r>
    </w:p>
    <w:p w:rsidR="007B112E" w:rsidRPr="007B112E" w:rsidRDefault="007B112E" w:rsidP="007B112E">
      <w:pPr>
        <w:pStyle w:val="ListParagraph"/>
        <w:numPr>
          <w:ilvl w:val="0"/>
          <w:numId w:val="23"/>
        </w:numPr>
        <w:rPr>
          <w:rFonts w:cstheme="minorHAnsi"/>
          <w:sz w:val="24"/>
          <w:szCs w:val="24"/>
        </w:rPr>
      </w:pPr>
      <w:r w:rsidRPr="007B112E">
        <w:rPr>
          <w:rFonts w:cstheme="minorHAnsi"/>
          <w:sz w:val="24"/>
          <w:szCs w:val="24"/>
        </w:rPr>
        <w:t xml:space="preserve"> The revision is then conveyed to all counsellors and experts for future deliveries.</w:t>
      </w:r>
    </w:p>
    <w:p w:rsidR="008420EB" w:rsidRPr="007B112E" w:rsidRDefault="008420EB" w:rsidP="007B112E">
      <w:pPr>
        <w:pStyle w:val="ListParagraph"/>
        <w:spacing w:line="360" w:lineRule="auto"/>
        <w:ind w:right="-810"/>
        <w:jc w:val="both"/>
        <w:rPr>
          <w:rFonts w:cstheme="minorHAnsi"/>
          <w:sz w:val="24"/>
          <w:szCs w:val="24"/>
        </w:rPr>
      </w:pPr>
    </w:p>
    <w:p w:rsidR="008420EB" w:rsidRPr="00D962F9" w:rsidRDefault="008420EB" w:rsidP="007B112E">
      <w:pPr>
        <w:pStyle w:val="ListParagraph"/>
        <w:numPr>
          <w:ilvl w:val="0"/>
          <w:numId w:val="7"/>
        </w:numPr>
        <w:spacing w:line="360" w:lineRule="auto"/>
        <w:ind w:right="-810"/>
        <w:jc w:val="both"/>
        <w:rPr>
          <w:rFonts w:cstheme="minorHAnsi"/>
          <w:sz w:val="24"/>
          <w:szCs w:val="24"/>
        </w:rPr>
      </w:pPr>
      <w:r w:rsidRPr="00D962F9">
        <w:rPr>
          <w:rFonts w:cstheme="minorHAnsi"/>
          <w:b/>
          <w:sz w:val="24"/>
          <w:szCs w:val="24"/>
          <w:u w:val="single"/>
        </w:rPr>
        <w:t>Monthly Review Meetings (MRM)</w:t>
      </w:r>
      <w:r w:rsidRPr="00D962F9">
        <w:rPr>
          <w:rFonts w:cstheme="minorHAnsi"/>
          <w:b/>
          <w:sz w:val="24"/>
          <w:szCs w:val="24"/>
        </w:rPr>
        <w:t xml:space="preserve">: </w:t>
      </w:r>
    </w:p>
    <w:p w:rsidR="00AE030E" w:rsidRPr="00D962F9" w:rsidRDefault="00AE030E" w:rsidP="00D962F9">
      <w:pPr>
        <w:pStyle w:val="ListParagraph"/>
        <w:numPr>
          <w:ilvl w:val="0"/>
          <w:numId w:val="14"/>
        </w:numPr>
        <w:spacing w:line="360" w:lineRule="auto"/>
        <w:ind w:right="-810"/>
        <w:jc w:val="both"/>
        <w:rPr>
          <w:rFonts w:cstheme="minorHAnsi"/>
          <w:sz w:val="24"/>
          <w:szCs w:val="24"/>
        </w:rPr>
      </w:pPr>
      <w:r w:rsidRPr="00D962F9">
        <w:rPr>
          <w:rFonts w:cstheme="minorHAnsi"/>
          <w:sz w:val="24"/>
          <w:szCs w:val="24"/>
        </w:rPr>
        <w:t>Counselor to plan for number of MRM</w:t>
      </w:r>
      <w:r w:rsidR="00D962F9">
        <w:rPr>
          <w:rFonts w:cstheme="minorHAnsi"/>
          <w:sz w:val="24"/>
          <w:szCs w:val="24"/>
        </w:rPr>
        <w:t>s</w:t>
      </w:r>
      <w:r w:rsidRPr="00D962F9">
        <w:rPr>
          <w:rFonts w:cstheme="minorHAnsi"/>
          <w:sz w:val="24"/>
          <w:szCs w:val="24"/>
        </w:rPr>
        <w:t xml:space="preserve"> along with </w:t>
      </w:r>
      <w:r w:rsidR="00D962F9">
        <w:rPr>
          <w:rFonts w:cstheme="minorHAnsi"/>
          <w:sz w:val="24"/>
          <w:szCs w:val="24"/>
        </w:rPr>
        <w:t>M</w:t>
      </w:r>
      <w:r w:rsidRPr="00D962F9">
        <w:rPr>
          <w:rFonts w:cstheme="minorHAnsi"/>
          <w:sz w:val="24"/>
          <w:szCs w:val="24"/>
        </w:rPr>
        <w:t>entor based on cluster duration.</w:t>
      </w:r>
    </w:p>
    <w:p w:rsidR="00AE030E" w:rsidRPr="00D962F9" w:rsidRDefault="00AE030E" w:rsidP="00D962F9">
      <w:pPr>
        <w:pStyle w:val="Title"/>
        <w:numPr>
          <w:ilvl w:val="0"/>
          <w:numId w:val="14"/>
        </w:numPr>
        <w:spacing w:line="360" w:lineRule="auto"/>
        <w:jc w:val="both"/>
        <w:rPr>
          <w:rFonts w:asciiTheme="minorHAnsi" w:eastAsiaTheme="minorHAnsi" w:hAnsiTheme="minorHAnsi" w:cstheme="minorHAnsi"/>
          <w:u w:val="none"/>
        </w:rPr>
      </w:pPr>
      <w:r w:rsidRPr="00D962F9">
        <w:rPr>
          <w:rFonts w:asciiTheme="minorHAnsi" w:eastAsiaTheme="minorHAnsi" w:hAnsiTheme="minorHAnsi" w:cstheme="minorHAnsi"/>
          <w:u w:val="none"/>
        </w:rPr>
        <w:t>Ensure release of MRM Circular (Refer Presentation Template, Program Sheet and Route Map PM_46_RS7, RS9, RS10, RS11)</w:t>
      </w:r>
    </w:p>
    <w:p w:rsidR="008420EB" w:rsidRPr="00D962F9" w:rsidRDefault="008420EB" w:rsidP="00D962F9">
      <w:pPr>
        <w:pStyle w:val="ListParagraph"/>
        <w:numPr>
          <w:ilvl w:val="0"/>
          <w:numId w:val="14"/>
        </w:numPr>
        <w:spacing w:line="360" w:lineRule="auto"/>
        <w:ind w:right="-810"/>
        <w:jc w:val="both"/>
        <w:rPr>
          <w:rFonts w:cstheme="minorHAnsi"/>
          <w:sz w:val="24"/>
          <w:szCs w:val="24"/>
        </w:rPr>
      </w:pPr>
      <w:r w:rsidRPr="00D962F9">
        <w:rPr>
          <w:rFonts w:cstheme="minorHAnsi"/>
          <w:sz w:val="24"/>
          <w:szCs w:val="24"/>
        </w:rPr>
        <w:t xml:space="preserve">Counselor to </w:t>
      </w:r>
      <w:r w:rsidR="00427A27" w:rsidRPr="00D962F9">
        <w:rPr>
          <w:rFonts w:cstheme="minorHAnsi"/>
          <w:sz w:val="24"/>
          <w:szCs w:val="24"/>
        </w:rPr>
        <w:t>explain MRM presentation template (PM_46_RS9) to company &amp; review it before presentation into MRM every month.</w:t>
      </w:r>
    </w:p>
    <w:p w:rsidR="00AE030E" w:rsidRPr="00D962F9" w:rsidRDefault="00AE030E" w:rsidP="00D962F9">
      <w:pPr>
        <w:pStyle w:val="ListParagraph"/>
        <w:numPr>
          <w:ilvl w:val="0"/>
          <w:numId w:val="14"/>
        </w:numPr>
        <w:spacing w:line="360" w:lineRule="auto"/>
        <w:ind w:right="-810"/>
        <w:jc w:val="both"/>
        <w:rPr>
          <w:rFonts w:cstheme="minorHAnsi"/>
          <w:sz w:val="24"/>
          <w:szCs w:val="24"/>
        </w:rPr>
      </w:pPr>
      <w:r w:rsidRPr="00D962F9">
        <w:rPr>
          <w:rFonts w:cstheme="minorHAnsi"/>
          <w:sz w:val="24"/>
          <w:szCs w:val="24"/>
        </w:rPr>
        <w:t>Ensure release of M</w:t>
      </w:r>
      <w:smartTag w:uri="urn:schemas-microsoft-com:office:smarttags" w:element="PersonName">
        <w:r w:rsidRPr="00D962F9">
          <w:rPr>
            <w:rFonts w:cstheme="minorHAnsi"/>
            <w:sz w:val="24"/>
            <w:szCs w:val="24"/>
          </w:rPr>
          <w:t>in</w:t>
        </w:r>
      </w:smartTag>
      <w:r w:rsidRPr="00D962F9">
        <w:rPr>
          <w:rFonts w:cstheme="minorHAnsi"/>
          <w:sz w:val="24"/>
          <w:szCs w:val="24"/>
        </w:rPr>
        <w:t>utes of Meet</w:t>
      </w:r>
      <w:smartTag w:uri="urn:schemas-microsoft-com:office:smarttags" w:element="PersonName">
        <w:r w:rsidRPr="00D962F9">
          <w:rPr>
            <w:rFonts w:cstheme="minorHAnsi"/>
            <w:sz w:val="24"/>
            <w:szCs w:val="24"/>
          </w:rPr>
          <w:t>in</w:t>
        </w:r>
      </w:smartTag>
      <w:r w:rsidRPr="00D962F9">
        <w:rPr>
          <w:rFonts w:cstheme="minorHAnsi"/>
          <w:sz w:val="24"/>
          <w:szCs w:val="24"/>
        </w:rPr>
        <w:t>g of MRM (Refer Sample PM_46_RS8)</w:t>
      </w:r>
    </w:p>
    <w:p w:rsidR="00AE030E" w:rsidRPr="00D962F9" w:rsidRDefault="00AE030E" w:rsidP="00D962F9">
      <w:pPr>
        <w:pStyle w:val="ListParagraph"/>
        <w:numPr>
          <w:ilvl w:val="0"/>
          <w:numId w:val="14"/>
        </w:numPr>
        <w:spacing w:line="360" w:lineRule="auto"/>
        <w:ind w:right="-810"/>
        <w:jc w:val="both"/>
        <w:rPr>
          <w:rFonts w:cstheme="minorHAnsi"/>
          <w:sz w:val="24"/>
          <w:szCs w:val="24"/>
        </w:rPr>
      </w:pPr>
      <w:r w:rsidRPr="00D962F9">
        <w:rPr>
          <w:rFonts w:cstheme="minorHAnsi"/>
          <w:sz w:val="24"/>
          <w:szCs w:val="24"/>
        </w:rPr>
        <w:t>Upload MRM Presentations on ACT Server</w:t>
      </w:r>
    </w:p>
    <w:p w:rsidR="00AE030E" w:rsidRPr="00D962F9" w:rsidRDefault="00AE030E" w:rsidP="00D962F9">
      <w:pPr>
        <w:pStyle w:val="ListParagraph"/>
        <w:spacing w:line="360" w:lineRule="auto"/>
        <w:ind w:left="1440" w:right="-810"/>
        <w:jc w:val="both"/>
        <w:rPr>
          <w:rFonts w:cstheme="minorHAnsi"/>
          <w:sz w:val="24"/>
          <w:szCs w:val="24"/>
        </w:rPr>
      </w:pPr>
    </w:p>
    <w:p w:rsidR="00427A27" w:rsidRPr="00D962F9" w:rsidRDefault="00427A27" w:rsidP="007B112E">
      <w:pPr>
        <w:pStyle w:val="ListParagraph"/>
        <w:numPr>
          <w:ilvl w:val="0"/>
          <w:numId w:val="7"/>
        </w:numPr>
        <w:spacing w:line="360" w:lineRule="auto"/>
        <w:ind w:right="-810"/>
        <w:jc w:val="both"/>
        <w:rPr>
          <w:rFonts w:cstheme="minorHAnsi"/>
          <w:sz w:val="24"/>
          <w:szCs w:val="24"/>
        </w:rPr>
      </w:pPr>
      <w:r w:rsidRPr="00D962F9">
        <w:rPr>
          <w:rFonts w:cstheme="minorHAnsi"/>
          <w:b/>
          <w:sz w:val="24"/>
          <w:szCs w:val="24"/>
          <w:u w:val="single"/>
        </w:rPr>
        <w:t xml:space="preserve">Non-Performing Company </w:t>
      </w:r>
      <w:r w:rsidRPr="00D962F9">
        <w:rPr>
          <w:rFonts w:cstheme="minorHAnsi"/>
          <w:b/>
          <w:sz w:val="24"/>
          <w:szCs w:val="24"/>
        </w:rPr>
        <w:t xml:space="preserve">: </w:t>
      </w:r>
    </w:p>
    <w:p w:rsidR="00427A27" w:rsidRPr="00D962F9" w:rsidRDefault="00427A27" w:rsidP="00D962F9">
      <w:pPr>
        <w:pStyle w:val="ListParagraph"/>
        <w:spacing w:line="360" w:lineRule="auto"/>
        <w:ind w:right="-810"/>
        <w:jc w:val="both"/>
        <w:rPr>
          <w:rFonts w:cstheme="minorHAnsi"/>
          <w:sz w:val="24"/>
          <w:szCs w:val="24"/>
        </w:rPr>
      </w:pPr>
      <w:r w:rsidRPr="00D962F9">
        <w:rPr>
          <w:rFonts w:cstheme="minorHAnsi"/>
          <w:sz w:val="24"/>
          <w:szCs w:val="24"/>
        </w:rPr>
        <w:t>Counselor to report &amp; submit Non-performing company report (PM_46_F20) to Mentor / ACT Head of Clusters, as and when required for non-adherence to overall performance by participating companies.</w:t>
      </w:r>
    </w:p>
    <w:p w:rsidR="00AE030E" w:rsidRDefault="00AE030E" w:rsidP="00D962F9">
      <w:pPr>
        <w:pStyle w:val="ListParagraph"/>
        <w:spacing w:line="360" w:lineRule="auto"/>
        <w:ind w:right="-810"/>
        <w:jc w:val="both"/>
        <w:rPr>
          <w:rFonts w:cstheme="minorHAnsi"/>
          <w:sz w:val="24"/>
          <w:szCs w:val="24"/>
        </w:rPr>
      </w:pPr>
    </w:p>
    <w:p w:rsidR="00B23C20" w:rsidRPr="00B23C20" w:rsidRDefault="00B23C20" w:rsidP="00B23C20">
      <w:pPr>
        <w:pStyle w:val="ListParagraph"/>
        <w:numPr>
          <w:ilvl w:val="0"/>
          <w:numId w:val="7"/>
        </w:numPr>
        <w:spacing w:line="360" w:lineRule="auto"/>
        <w:ind w:right="-810"/>
        <w:jc w:val="both"/>
        <w:rPr>
          <w:rFonts w:cstheme="minorHAnsi"/>
          <w:i/>
          <w:sz w:val="24"/>
          <w:szCs w:val="24"/>
          <w:highlight w:val="cyan"/>
        </w:rPr>
      </w:pPr>
      <w:r w:rsidRPr="00B23C20">
        <w:rPr>
          <w:rFonts w:cstheme="minorHAnsi"/>
          <w:b/>
          <w:i/>
          <w:sz w:val="24"/>
          <w:szCs w:val="24"/>
          <w:highlight w:val="cyan"/>
          <w:u w:val="single"/>
        </w:rPr>
        <w:t xml:space="preserve">Cluster Gate Review </w:t>
      </w:r>
      <w:r w:rsidRPr="00B23C20">
        <w:rPr>
          <w:rFonts w:cstheme="minorHAnsi"/>
          <w:b/>
          <w:i/>
          <w:sz w:val="24"/>
          <w:szCs w:val="24"/>
          <w:highlight w:val="cyan"/>
        </w:rPr>
        <w:t xml:space="preserve">: </w:t>
      </w:r>
    </w:p>
    <w:p w:rsidR="00B23C20" w:rsidRPr="00B23C20" w:rsidRDefault="00B23C20" w:rsidP="00B23C20">
      <w:pPr>
        <w:pStyle w:val="ListParagraph"/>
        <w:numPr>
          <w:ilvl w:val="0"/>
          <w:numId w:val="17"/>
        </w:numPr>
        <w:spacing w:line="360" w:lineRule="auto"/>
        <w:ind w:right="-810"/>
        <w:jc w:val="both"/>
        <w:rPr>
          <w:rFonts w:cstheme="minorHAnsi"/>
          <w:i/>
          <w:sz w:val="24"/>
          <w:szCs w:val="24"/>
          <w:highlight w:val="cyan"/>
        </w:rPr>
      </w:pPr>
      <w:r w:rsidRPr="00B23C20">
        <w:rPr>
          <w:rFonts w:cstheme="minorHAnsi"/>
          <w:i/>
          <w:sz w:val="24"/>
          <w:szCs w:val="24"/>
          <w:highlight w:val="cyan"/>
        </w:rPr>
        <w:t xml:space="preserve">Counselor to </w:t>
      </w:r>
      <w:r>
        <w:rPr>
          <w:rFonts w:cstheme="minorHAnsi"/>
          <w:i/>
          <w:sz w:val="24"/>
          <w:szCs w:val="24"/>
          <w:highlight w:val="cyan"/>
        </w:rPr>
        <w:t xml:space="preserve">plan for Gate Review </w:t>
      </w:r>
      <w:r w:rsidRPr="00B23C20">
        <w:rPr>
          <w:rFonts w:cstheme="minorHAnsi"/>
          <w:i/>
          <w:sz w:val="24"/>
          <w:szCs w:val="24"/>
          <w:highlight w:val="cyan"/>
        </w:rPr>
        <w:t>(PM_46_RS16)</w:t>
      </w:r>
      <w:r>
        <w:rPr>
          <w:rFonts w:cstheme="minorHAnsi"/>
          <w:i/>
          <w:sz w:val="24"/>
          <w:szCs w:val="24"/>
          <w:highlight w:val="cyan"/>
        </w:rPr>
        <w:t xml:space="preserve">, will be part of MRM </w:t>
      </w:r>
    </w:p>
    <w:p w:rsidR="00B23C20" w:rsidRPr="00B23C20" w:rsidRDefault="00B23C20" w:rsidP="00B23C20">
      <w:pPr>
        <w:pStyle w:val="ListParagraph"/>
        <w:numPr>
          <w:ilvl w:val="0"/>
          <w:numId w:val="17"/>
        </w:numPr>
        <w:spacing w:line="360" w:lineRule="auto"/>
        <w:ind w:right="-810"/>
        <w:jc w:val="both"/>
        <w:rPr>
          <w:rFonts w:cstheme="minorHAnsi"/>
          <w:i/>
          <w:sz w:val="24"/>
          <w:szCs w:val="24"/>
          <w:highlight w:val="cyan"/>
        </w:rPr>
      </w:pPr>
      <w:r w:rsidRPr="00B23C20">
        <w:rPr>
          <w:rFonts w:cstheme="minorHAnsi"/>
          <w:i/>
          <w:sz w:val="24"/>
          <w:szCs w:val="24"/>
          <w:highlight w:val="cyan"/>
        </w:rPr>
        <w:t xml:space="preserve">Counselor to </w:t>
      </w:r>
      <w:r>
        <w:rPr>
          <w:rFonts w:cstheme="minorHAnsi"/>
          <w:i/>
          <w:sz w:val="24"/>
          <w:szCs w:val="24"/>
          <w:highlight w:val="cyan"/>
        </w:rPr>
        <w:t>collect cluster feedback</w:t>
      </w:r>
      <w:r w:rsidRPr="00B23C20">
        <w:rPr>
          <w:rFonts w:cstheme="minorHAnsi"/>
          <w:i/>
          <w:sz w:val="24"/>
          <w:szCs w:val="24"/>
          <w:highlight w:val="cyan"/>
        </w:rPr>
        <w:t xml:space="preserve"> from the</w:t>
      </w:r>
      <w:r w:rsidR="0057168B">
        <w:rPr>
          <w:rFonts w:cstheme="minorHAnsi"/>
          <w:i/>
          <w:sz w:val="24"/>
          <w:szCs w:val="24"/>
          <w:highlight w:val="cyan"/>
        </w:rPr>
        <w:t xml:space="preserve"> company MD / cluster </w:t>
      </w:r>
      <w:r w:rsidRPr="00B23C20">
        <w:rPr>
          <w:rFonts w:cstheme="minorHAnsi"/>
          <w:i/>
          <w:sz w:val="24"/>
          <w:szCs w:val="24"/>
          <w:highlight w:val="cyan"/>
        </w:rPr>
        <w:t xml:space="preserve">CEO </w:t>
      </w:r>
      <w:r w:rsidR="0057168B">
        <w:rPr>
          <w:rFonts w:cstheme="minorHAnsi"/>
          <w:i/>
          <w:sz w:val="24"/>
          <w:szCs w:val="24"/>
          <w:highlight w:val="cyan"/>
        </w:rPr>
        <w:t xml:space="preserve">and coordinators </w:t>
      </w:r>
      <w:r w:rsidRPr="00B23C20">
        <w:rPr>
          <w:rFonts w:cstheme="minorHAnsi"/>
          <w:i/>
          <w:sz w:val="24"/>
          <w:szCs w:val="24"/>
          <w:highlight w:val="cyan"/>
        </w:rPr>
        <w:t xml:space="preserve">during </w:t>
      </w:r>
      <w:r>
        <w:rPr>
          <w:rFonts w:cstheme="minorHAnsi"/>
          <w:i/>
          <w:sz w:val="24"/>
          <w:szCs w:val="24"/>
          <w:highlight w:val="cyan"/>
        </w:rPr>
        <w:t>Gate Review</w:t>
      </w:r>
      <w:r w:rsidRPr="00B23C20">
        <w:rPr>
          <w:rFonts w:cstheme="minorHAnsi"/>
          <w:i/>
          <w:sz w:val="24"/>
          <w:szCs w:val="24"/>
          <w:highlight w:val="cyan"/>
        </w:rPr>
        <w:t xml:space="preserve"> meeting </w:t>
      </w:r>
      <w:r>
        <w:rPr>
          <w:rFonts w:cstheme="minorHAnsi"/>
          <w:i/>
          <w:sz w:val="24"/>
          <w:szCs w:val="24"/>
          <w:highlight w:val="cyan"/>
        </w:rPr>
        <w:t xml:space="preserve">&amp; prepare Action plan as appropriate </w:t>
      </w:r>
      <w:r w:rsidRPr="00B23C20">
        <w:rPr>
          <w:rFonts w:cstheme="minorHAnsi"/>
          <w:i/>
          <w:sz w:val="24"/>
          <w:szCs w:val="24"/>
          <w:highlight w:val="cyan"/>
        </w:rPr>
        <w:t>(PDCA Form PM_46_F22)</w:t>
      </w:r>
    </w:p>
    <w:p w:rsidR="00B23C20" w:rsidRPr="00D962F9" w:rsidRDefault="00B23C20" w:rsidP="00D962F9">
      <w:pPr>
        <w:pStyle w:val="ListParagraph"/>
        <w:spacing w:line="360" w:lineRule="auto"/>
        <w:ind w:right="-810"/>
        <w:jc w:val="both"/>
        <w:rPr>
          <w:rFonts w:cstheme="minorHAnsi"/>
          <w:sz w:val="24"/>
          <w:szCs w:val="24"/>
        </w:rPr>
      </w:pPr>
    </w:p>
    <w:p w:rsidR="00AE030E" w:rsidRPr="00D962F9" w:rsidRDefault="00AE030E" w:rsidP="007B112E">
      <w:pPr>
        <w:pStyle w:val="ListParagraph"/>
        <w:numPr>
          <w:ilvl w:val="0"/>
          <w:numId w:val="7"/>
        </w:numPr>
        <w:spacing w:line="360" w:lineRule="auto"/>
        <w:ind w:right="-810"/>
        <w:jc w:val="both"/>
        <w:rPr>
          <w:rFonts w:cstheme="minorHAnsi"/>
          <w:sz w:val="24"/>
          <w:szCs w:val="24"/>
        </w:rPr>
      </w:pPr>
      <w:r w:rsidRPr="00D962F9">
        <w:rPr>
          <w:rFonts w:cstheme="minorHAnsi"/>
          <w:b/>
          <w:sz w:val="24"/>
          <w:szCs w:val="24"/>
          <w:u w:val="single"/>
        </w:rPr>
        <w:lastRenderedPageBreak/>
        <w:t xml:space="preserve">Cluster Closing </w:t>
      </w:r>
      <w:r w:rsidRPr="00D962F9">
        <w:rPr>
          <w:rFonts w:cstheme="minorHAnsi"/>
          <w:b/>
          <w:sz w:val="24"/>
          <w:szCs w:val="24"/>
        </w:rPr>
        <w:t xml:space="preserve">: </w:t>
      </w:r>
    </w:p>
    <w:p w:rsidR="00AE030E" w:rsidRDefault="00AE030E" w:rsidP="00B23C20">
      <w:pPr>
        <w:pStyle w:val="ListParagraph"/>
        <w:numPr>
          <w:ilvl w:val="0"/>
          <w:numId w:val="24"/>
        </w:numPr>
        <w:spacing w:line="360" w:lineRule="auto"/>
        <w:ind w:right="-810"/>
        <w:jc w:val="both"/>
        <w:rPr>
          <w:rFonts w:cstheme="minorHAnsi"/>
          <w:sz w:val="24"/>
          <w:szCs w:val="24"/>
        </w:rPr>
      </w:pPr>
      <w:r w:rsidRPr="00D962F9">
        <w:rPr>
          <w:rFonts w:cstheme="minorHAnsi"/>
          <w:sz w:val="24"/>
          <w:szCs w:val="24"/>
        </w:rPr>
        <w:t>Counselor to upload Cluster Closing Booklet on ACT Server (PM_46_RS5)</w:t>
      </w:r>
    </w:p>
    <w:p w:rsidR="00B23C20" w:rsidRPr="0057168B" w:rsidRDefault="00B23C20" w:rsidP="00B23C20">
      <w:pPr>
        <w:pStyle w:val="ListParagraph"/>
        <w:numPr>
          <w:ilvl w:val="0"/>
          <w:numId w:val="24"/>
        </w:numPr>
        <w:spacing w:line="360" w:lineRule="auto"/>
        <w:ind w:right="-810"/>
        <w:jc w:val="both"/>
        <w:rPr>
          <w:rFonts w:cstheme="minorHAnsi"/>
          <w:i/>
          <w:sz w:val="24"/>
          <w:szCs w:val="24"/>
          <w:highlight w:val="cyan"/>
        </w:rPr>
      </w:pPr>
      <w:r w:rsidRPr="0057168B">
        <w:rPr>
          <w:rFonts w:cstheme="minorHAnsi"/>
          <w:i/>
          <w:sz w:val="24"/>
          <w:szCs w:val="24"/>
          <w:highlight w:val="cyan"/>
        </w:rPr>
        <w:t xml:space="preserve">Counselor to collate savings </w:t>
      </w:r>
      <w:r w:rsidR="0057168B" w:rsidRPr="0057168B">
        <w:rPr>
          <w:rFonts w:cstheme="minorHAnsi"/>
          <w:i/>
          <w:sz w:val="24"/>
          <w:szCs w:val="24"/>
          <w:highlight w:val="cyan"/>
        </w:rPr>
        <w:t>of</w:t>
      </w:r>
      <w:r w:rsidRPr="0057168B">
        <w:rPr>
          <w:rFonts w:cstheme="minorHAnsi"/>
          <w:i/>
          <w:sz w:val="24"/>
          <w:szCs w:val="24"/>
          <w:highlight w:val="cyan"/>
        </w:rPr>
        <w:t xml:space="preserve"> cluster </w:t>
      </w:r>
      <w:r w:rsidR="0057168B" w:rsidRPr="0057168B">
        <w:rPr>
          <w:rFonts w:cstheme="minorHAnsi"/>
          <w:i/>
          <w:sz w:val="24"/>
          <w:szCs w:val="24"/>
          <w:highlight w:val="cyan"/>
        </w:rPr>
        <w:t>companies</w:t>
      </w:r>
      <w:r w:rsidRPr="0057168B">
        <w:rPr>
          <w:rFonts w:cstheme="minorHAnsi"/>
          <w:i/>
          <w:sz w:val="24"/>
          <w:szCs w:val="24"/>
          <w:highlight w:val="cyan"/>
        </w:rPr>
        <w:t xml:space="preserve"> during final gate review (PDCA Form PM_46_F22)</w:t>
      </w:r>
    </w:p>
    <w:p w:rsidR="005A1165" w:rsidRPr="00B23C20" w:rsidRDefault="005A1165" w:rsidP="00B23C20">
      <w:pPr>
        <w:pStyle w:val="ListParagraph"/>
        <w:numPr>
          <w:ilvl w:val="0"/>
          <w:numId w:val="7"/>
        </w:numPr>
        <w:spacing w:line="360" w:lineRule="auto"/>
        <w:ind w:right="-810"/>
        <w:jc w:val="both"/>
        <w:rPr>
          <w:rFonts w:cstheme="minorHAnsi"/>
          <w:sz w:val="24"/>
          <w:szCs w:val="24"/>
        </w:rPr>
      </w:pPr>
      <w:r w:rsidRPr="00B23C20">
        <w:rPr>
          <w:rFonts w:cstheme="minorHAnsi"/>
          <w:b/>
          <w:sz w:val="24"/>
          <w:szCs w:val="24"/>
          <w:u w:val="single"/>
        </w:rPr>
        <w:t xml:space="preserve">TIME  Management   </w:t>
      </w:r>
      <w:r w:rsidRPr="00B23C20">
        <w:rPr>
          <w:rFonts w:cstheme="minorHAnsi"/>
          <w:b/>
          <w:sz w:val="24"/>
          <w:szCs w:val="24"/>
        </w:rPr>
        <w:t xml:space="preserve">: </w:t>
      </w:r>
    </w:p>
    <w:p w:rsidR="005A1165" w:rsidRDefault="005A1165" w:rsidP="005A1165">
      <w:pPr>
        <w:pStyle w:val="ListParagraph"/>
        <w:numPr>
          <w:ilvl w:val="0"/>
          <w:numId w:val="19"/>
        </w:numPr>
        <w:spacing w:line="360" w:lineRule="auto"/>
        <w:ind w:right="-810" w:hanging="229"/>
        <w:jc w:val="both"/>
        <w:rPr>
          <w:rFonts w:cstheme="minorHAnsi"/>
          <w:sz w:val="24"/>
          <w:szCs w:val="24"/>
        </w:rPr>
      </w:pPr>
      <w:r w:rsidRPr="005A1165">
        <w:rPr>
          <w:rFonts w:cstheme="minorHAnsi"/>
          <w:sz w:val="24"/>
          <w:szCs w:val="24"/>
        </w:rPr>
        <w:t xml:space="preserve">Counselor </w:t>
      </w:r>
      <w:r>
        <w:rPr>
          <w:rFonts w:cstheme="minorHAnsi"/>
          <w:sz w:val="24"/>
          <w:szCs w:val="24"/>
        </w:rPr>
        <w:t>must  ensure  timely  reaching  to  company  and  should  spend  8  hours  (  Based  on need  , it  may  happen  that  you  have  extended time , however , it  should  not  be  beyond  7 PM )</w:t>
      </w:r>
    </w:p>
    <w:p w:rsidR="005A1165" w:rsidRDefault="005A1165" w:rsidP="005A1165">
      <w:pPr>
        <w:pStyle w:val="ListParagraph"/>
        <w:numPr>
          <w:ilvl w:val="0"/>
          <w:numId w:val="19"/>
        </w:numPr>
        <w:spacing w:line="360" w:lineRule="auto"/>
        <w:ind w:right="-810" w:hanging="229"/>
        <w:jc w:val="both"/>
        <w:rPr>
          <w:rFonts w:cstheme="minorHAnsi"/>
          <w:sz w:val="24"/>
          <w:szCs w:val="24"/>
        </w:rPr>
      </w:pPr>
      <w:r>
        <w:rPr>
          <w:rFonts w:cstheme="minorHAnsi"/>
          <w:sz w:val="24"/>
          <w:szCs w:val="24"/>
        </w:rPr>
        <w:t xml:space="preserve">Visits  to be  made  as  per  schedule , too many  changes  are  not  permitted </w:t>
      </w:r>
    </w:p>
    <w:p w:rsidR="005A1165" w:rsidRPr="00D962F9" w:rsidRDefault="005A1165" w:rsidP="00B23C20">
      <w:pPr>
        <w:pStyle w:val="ListParagraph"/>
        <w:numPr>
          <w:ilvl w:val="0"/>
          <w:numId w:val="7"/>
        </w:numPr>
        <w:spacing w:line="360" w:lineRule="auto"/>
        <w:ind w:right="-810"/>
        <w:jc w:val="both"/>
        <w:rPr>
          <w:rFonts w:cstheme="minorHAnsi"/>
          <w:sz w:val="24"/>
          <w:szCs w:val="24"/>
        </w:rPr>
      </w:pPr>
      <w:r>
        <w:rPr>
          <w:rFonts w:cstheme="minorHAnsi"/>
          <w:b/>
          <w:sz w:val="24"/>
          <w:szCs w:val="24"/>
          <w:u w:val="single"/>
        </w:rPr>
        <w:t xml:space="preserve">Administration </w:t>
      </w:r>
      <w:r w:rsidRPr="00D962F9">
        <w:rPr>
          <w:rFonts w:cstheme="minorHAnsi"/>
          <w:b/>
          <w:sz w:val="24"/>
          <w:szCs w:val="24"/>
          <w:u w:val="single"/>
        </w:rPr>
        <w:t xml:space="preserve"> </w:t>
      </w:r>
      <w:r w:rsidRPr="00D962F9">
        <w:rPr>
          <w:rFonts w:cstheme="minorHAnsi"/>
          <w:b/>
          <w:sz w:val="24"/>
          <w:szCs w:val="24"/>
        </w:rPr>
        <w:t xml:space="preserve">: </w:t>
      </w:r>
    </w:p>
    <w:p w:rsidR="005A1165" w:rsidRDefault="005A1165" w:rsidP="0097055B">
      <w:pPr>
        <w:pStyle w:val="ListParagraph"/>
        <w:numPr>
          <w:ilvl w:val="0"/>
          <w:numId w:val="20"/>
        </w:numPr>
        <w:spacing w:line="360" w:lineRule="auto"/>
        <w:ind w:left="851" w:right="-810" w:hanging="284"/>
        <w:jc w:val="both"/>
        <w:rPr>
          <w:rFonts w:cstheme="minorHAnsi"/>
          <w:sz w:val="24"/>
          <w:szCs w:val="24"/>
        </w:rPr>
      </w:pPr>
      <w:r w:rsidRPr="005A1165">
        <w:rPr>
          <w:rFonts w:cstheme="minorHAnsi"/>
          <w:sz w:val="24"/>
          <w:szCs w:val="24"/>
        </w:rPr>
        <w:t xml:space="preserve">Counselor  must  submit  expenses  statement </w:t>
      </w:r>
      <w:r>
        <w:rPr>
          <w:rFonts w:cstheme="minorHAnsi"/>
          <w:sz w:val="24"/>
          <w:szCs w:val="24"/>
        </w:rPr>
        <w:t xml:space="preserve"> for  last month </w:t>
      </w:r>
      <w:r w:rsidRPr="005A1165">
        <w:rPr>
          <w:rFonts w:cstheme="minorHAnsi"/>
          <w:sz w:val="24"/>
          <w:szCs w:val="24"/>
        </w:rPr>
        <w:t xml:space="preserve"> to  Pune / Delhi  office  on or before  5</w:t>
      </w:r>
      <w:r w:rsidRPr="005A1165">
        <w:rPr>
          <w:rFonts w:cstheme="minorHAnsi"/>
          <w:sz w:val="24"/>
          <w:szCs w:val="24"/>
          <w:vertAlign w:val="superscript"/>
        </w:rPr>
        <w:t>th</w:t>
      </w:r>
      <w:r w:rsidRPr="005A1165">
        <w:rPr>
          <w:rFonts w:cstheme="minorHAnsi"/>
          <w:sz w:val="24"/>
          <w:szCs w:val="24"/>
        </w:rPr>
        <w:t xml:space="preserve"> of  every  month </w:t>
      </w:r>
    </w:p>
    <w:p w:rsidR="005A1165" w:rsidRDefault="005A1165" w:rsidP="0097055B">
      <w:pPr>
        <w:pStyle w:val="ListParagraph"/>
        <w:numPr>
          <w:ilvl w:val="0"/>
          <w:numId w:val="20"/>
        </w:numPr>
        <w:spacing w:line="360" w:lineRule="auto"/>
        <w:ind w:left="851" w:right="-810" w:hanging="284"/>
        <w:jc w:val="both"/>
        <w:rPr>
          <w:rFonts w:cstheme="minorHAnsi"/>
          <w:sz w:val="24"/>
          <w:szCs w:val="24"/>
        </w:rPr>
      </w:pPr>
      <w:r>
        <w:rPr>
          <w:rFonts w:cstheme="minorHAnsi"/>
          <w:sz w:val="24"/>
          <w:szCs w:val="24"/>
        </w:rPr>
        <w:t xml:space="preserve">Hardware provided  should  be  used  properly ( Laptop life  expected  is  around  4 years  ) </w:t>
      </w:r>
    </w:p>
    <w:p w:rsidR="005A1165" w:rsidRDefault="005A1165" w:rsidP="0097055B">
      <w:pPr>
        <w:pStyle w:val="ListParagraph"/>
        <w:numPr>
          <w:ilvl w:val="0"/>
          <w:numId w:val="20"/>
        </w:numPr>
        <w:spacing w:line="360" w:lineRule="auto"/>
        <w:ind w:left="851" w:right="-810" w:hanging="284"/>
        <w:jc w:val="both"/>
        <w:rPr>
          <w:rFonts w:cstheme="minorHAnsi"/>
          <w:sz w:val="24"/>
          <w:szCs w:val="24"/>
        </w:rPr>
      </w:pPr>
      <w:r>
        <w:rPr>
          <w:rFonts w:cstheme="minorHAnsi"/>
          <w:sz w:val="24"/>
          <w:szCs w:val="24"/>
        </w:rPr>
        <w:t xml:space="preserve">Ensure  Safe  travel  agencies  are used  </w:t>
      </w:r>
    </w:p>
    <w:p w:rsidR="005A1165" w:rsidRPr="005A1165" w:rsidRDefault="005A1165" w:rsidP="0097055B">
      <w:pPr>
        <w:pStyle w:val="ListParagraph"/>
        <w:numPr>
          <w:ilvl w:val="0"/>
          <w:numId w:val="20"/>
        </w:numPr>
        <w:spacing w:line="360" w:lineRule="auto"/>
        <w:ind w:left="851" w:right="-810" w:hanging="284"/>
        <w:jc w:val="both"/>
        <w:rPr>
          <w:rFonts w:cstheme="minorHAnsi"/>
          <w:sz w:val="24"/>
          <w:szCs w:val="24"/>
        </w:rPr>
      </w:pPr>
      <w:r>
        <w:rPr>
          <w:rFonts w:cstheme="minorHAnsi"/>
          <w:sz w:val="24"/>
          <w:szCs w:val="24"/>
        </w:rPr>
        <w:t xml:space="preserve">Flight  tickets  to be  booked  for  suitable  timings  and  low  price  (  and  not  particular  airlines ) in advance  ,  around  15  days  </w:t>
      </w:r>
    </w:p>
    <w:p w:rsidR="005A1165" w:rsidRPr="005A1165" w:rsidRDefault="005A1165" w:rsidP="005A1165">
      <w:pPr>
        <w:spacing w:line="360" w:lineRule="auto"/>
        <w:ind w:right="-810"/>
        <w:jc w:val="both"/>
        <w:rPr>
          <w:rFonts w:cstheme="minorHAnsi"/>
          <w:sz w:val="24"/>
          <w:szCs w:val="24"/>
        </w:rPr>
      </w:pPr>
      <w:r>
        <w:rPr>
          <w:rFonts w:cstheme="minorHAnsi"/>
          <w:sz w:val="24"/>
          <w:szCs w:val="24"/>
        </w:rPr>
        <w:t xml:space="preserve"> </w:t>
      </w:r>
    </w:p>
    <w:sectPr w:rsidR="005A1165" w:rsidRPr="005A1165" w:rsidSect="00D962F9">
      <w:headerReference w:type="even" r:id="rId7"/>
      <w:headerReference w:type="default" r:id="rId8"/>
      <w:footerReference w:type="even" r:id="rId9"/>
      <w:footerReference w:type="default" r:id="rId10"/>
      <w:headerReference w:type="first" r:id="rId11"/>
      <w:footerReference w:type="first" r:id="rId12"/>
      <w:pgSz w:w="12240" w:h="15840"/>
      <w:pgMar w:top="540" w:right="1892"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8E0" w:rsidRDefault="007038E0" w:rsidP="00572FF5">
      <w:pPr>
        <w:spacing w:after="0" w:line="240" w:lineRule="auto"/>
      </w:pPr>
      <w:r>
        <w:separator/>
      </w:r>
    </w:p>
  </w:endnote>
  <w:endnote w:type="continuationSeparator" w:id="0">
    <w:p w:rsidR="007038E0" w:rsidRDefault="007038E0" w:rsidP="00572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4E1" w:rsidRDefault="002764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4E1" w:rsidRDefault="002764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4E1" w:rsidRDefault="002764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8E0" w:rsidRDefault="007038E0" w:rsidP="00572FF5">
      <w:pPr>
        <w:spacing w:after="0" w:line="240" w:lineRule="auto"/>
      </w:pPr>
      <w:r>
        <w:separator/>
      </w:r>
    </w:p>
  </w:footnote>
  <w:footnote w:type="continuationSeparator" w:id="0">
    <w:p w:rsidR="007038E0" w:rsidRDefault="007038E0" w:rsidP="00572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4E1" w:rsidRDefault="002764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FF5" w:rsidRDefault="00572FF5">
    <w:pPr>
      <w:pStyle w:val="Header"/>
    </w:pPr>
    <w:r>
      <w:rPr>
        <w:noProof/>
        <w:color w:val="000000"/>
      </w:rPr>
      <w:drawing>
        <wp:inline distT="0" distB="0" distL="0" distR="0">
          <wp:extent cx="1147445" cy="310515"/>
          <wp:effectExtent l="0" t="0" r="0" b="0"/>
          <wp:docPr id="9" name="Picture 9" descr="cid:image001.jpg@01D0B4DE.1C0AE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B4DE.1C0AE5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47445" cy="310515"/>
                  </a:xfrm>
                  <a:prstGeom prst="rect">
                    <a:avLst/>
                  </a:prstGeom>
                  <a:noFill/>
                  <a:ln>
                    <a:noFill/>
                  </a:ln>
                </pic:spPr>
              </pic:pic>
            </a:graphicData>
          </a:graphic>
        </wp:inline>
      </w:drawing>
    </w:r>
    <w:r>
      <w:ptab w:relativeTo="margin" w:alignment="center" w:leader="none"/>
    </w:r>
    <w:r>
      <w:ptab w:relativeTo="margin" w:alignment="right" w:leader="none"/>
    </w:r>
    <w:r w:rsidR="002764E1">
      <w:t>PM_46_G10, Rev 00</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4E1" w:rsidRDefault="002764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0012D"/>
    <w:multiLevelType w:val="hybridMultilevel"/>
    <w:tmpl w:val="F19EF8E8"/>
    <w:lvl w:ilvl="0" w:tplc="87C62438">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417CC"/>
    <w:multiLevelType w:val="hybridMultilevel"/>
    <w:tmpl w:val="EDE297C6"/>
    <w:lvl w:ilvl="0" w:tplc="6B8A1592">
      <w:start w:val="100"/>
      <w:numFmt w:val="low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61A6C"/>
    <w:multiLevelType w:val="hybridMultilevel"/>
    <w:tmpl w:val="95BE32CA"/>
    <w:lvl w:ilvl="0" w:tplc="9A703BEE">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 w15:restartNumberingAfterBreak="0">
    <w:nsid w:val="11A21B5A"/>
    <w:multiLevelType w:val="hybridMultilevel"/>
    <w:tmpl w:val="14820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C40F3F"/>
    <w:multiLevelType w:val="hybridMultilevel"/>
    <w:tmpl w:val="243A2E50"/>
    <w:lvl w:ilvl="0" w:tplc="26A4D068">
      <w:start w:val="1"/>
      <w:numFmt w:val="bullet"/>
      <w:lvlText w:val=""/>
      <w:lvlJc w:val="left"/>
      <w:pPr>
        <w:tabs>
          <w:tab w:val="num" w:pos="720"/>
        </w:tabs>
        <w:ind w:left="720" w:hanging="360"/>
      </w:pPr>
      <w:rPr>
        <w:rFonts w:ascii="Wingdings" w:hAnsi="Wingdings" w:hint="default"/>
      </w:rPr>
    </w:lvl>
    <w:lvl w:ilvl="1" w:tplc="CD62BD42" w:tentative="1">
      <w:start w:val="1"/>
      <w:numFmt w:val="bullet"/>
      <w:lvlText w:val=""/>
      <w:lvlJc w:val="left"/>
      <w:pPr>
        <w:tabs>
          <w:tab w:val="num" w:pos="1440"/>
        </w:tabs>
        <w:ind w:left="1440" w:hanging="360"/>
      </w:pPr>
      <w:rPr>
        <w:rFonts w:ascii="Wingdings" w:hAnsi="Wingdings" w:hint="default"/>
      </w:rPr>
    </w:lvl>
    <w:lvl w:ilvl="2" w:tplc="0DF012FA" w:tentative="1">
      <w:start w:val="1"/>
      <w:numFmt w:val="bullet"/>
      <w:lvlText w:val=""/>
      <w:lvlJc w:val="left"/>
      <w:pPr>
        <w:tabs>
          <w:tab w:val="num" w:pos="2160"/>
        </w:tabs>
        <w:ind w:left="2160" w:hanging="360"/>
      </w:pPr>
      <w:rPr>
        <w:rFonts w:ascii="Wingdings" w:hAnsi="Wingdings" w:hint="default"/>
      </w:rPr>
    </w:lvl>
    <w:lvl w:ilvl="3" w:tplc="668456C6" w:tentative="1">
      <w:start w:val="1"/>
      <w:numFmt w:val="bullet"/>
      <w:lvlText w:val=""/>
      <w:lvlJc w:val="left"/>
      <w:pPr>
        <w:tabs>
          <w:tab w:val="num" w:pos="2880"/>
        </w:tabs>
        <w:ind w:left="2880" w:hanging="360"/>
      </w:pPr>
      <w:rPr>
        <w:rFonts w:ascii="Wingdings" w:hAnsi="Wingdings" w:hint="default"/>
      </w:rPr>
    </w:lvl>
    <w:lvl w:ilvl="4" w:tplc="4024F5BE" w:tentative="1">
      <w:start w:val="1"/>
      <w:numFmt w:val="bullet"/>
      <w:lvlText w:val=""/>
      <w:lvlJc w:val="left"/>
      <w:pPr>
        <w:tabs>
          <w:tab w:val="num" w:pos="3600"/>
        </w:tabs>
        <w:ind w:left="3600" w:hanging="360"/>
      </w:pPr>
      <w:rPr>
        <w:rFonts w:ascii="Wingdings" w:hAnsi="Wingdings" w:hint="default"/>
      </w:rPr>
    </w:lvl>
    <w:lvl w:ilvl="5" w:tplc="0A3AC89A" w:tentative="1">
      <w:start w:val="1"/>
      <w:numFmt w:val="bullet"/>
      <w:lvlText w:val=""/>
      <w:lvlJc w:val="left"/>
      <w:pPr>
        <w:tabs>
          <w:tab w:val="num" w:pos="4320"/>
        </w:tabs>
        <w:ind w:left="4320" w:hanging="360"/>
      </w:pPr>
      <w:rPr>
        <w:rFonts w:ascii="Wingdings" w:hAnsi="Wingdings" w:hint="default"/>
      </w:rPr>
    </w:lvl>
    <w:lvl w:ilvl="6" w:tplc="413C088E" w:tentative="1">
      <w:start w:val="1"/>
      <w:numFmt w:val="bullet"/>
      <w:lvlText w:val=""/>
      <w:lvlJc w:val="left"/>
      <w:pPr>
        <w:tabs>
          <w:tab w:val="num" w:pos="5040"/>
        </w:tabs>
        <w:ind w:left="5040" w:hanging="360"/>
      </w:pPr>
      <w:rPr>
        <w:rFonts w:ascii="Wingdings" w:hAnsi="Wingdings" w:hint="default"/>
      </w:rPr>
    </w:lvl>
    <w:lvl w:ilvl="7" w:tplc="8FAC2394" w:tentative="1">
      <w:start w:val="1"/>
      <w:numFmt w:val="bullet"/>
      <w:lvlText w:val=""/>
      <w:lvlJc w:val="left"/>
      <w:pPr>
        <w:tabs>
          <w:tab w:val="num" w:pos="5760"/>
        </w:tabs>
        <w:ind w:left="5760" w:hanging="360"/>
      </w:pPr>
      <w:rPr>
        <w:rFonts w:ascii="Wingdings" w:hAnsi="Wingdings" w:hint="default"/>
      </w:rPr>
    </w:lvl>
    <w:lvl w:ilvl="8" w:tplc="468CE29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0D0251"/>
    <w:multiLevelType w:val="hybridMultilevel"/>
    <w:tmpl w:val="FD7AE20A"/>
    <w:lvl w:ilvl="0" w:tplc="00541938">
      <w:start w:val="1"/>
      <w:numFmt w:val="lowerRoman"/>
      <w:lvlText w:val="%1)"/>
      <w:lvlJc w:val="left"/>
      <w:pPr>
        <w:ind w:left="1860" w:hanging="7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 w15:restartNumberingAfterBreak="0">
    <w:nsid w:val="185114FA"/>
    <w:multiLevelType w:val="hybridMultilevel"/>
    <w:tmpl w:val="8E721F0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F0538D8"/>
    <w:multiLevelType w:val="hybridMultilevel"/>
    <w:tmpl w:val="E32A3EE4"/>
    <w:lvl w:ilvl="0" w:tplc="F8660E3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7936BA1"/>
    <w:multiLevelType w:val="hybridMultilevel"/>
    <w:tmpl w:val="AE347FD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828372B"/>
    <w:multiLevelType w:val="hybridMultilevel"/>
    <w:tmpl w:val="10C26046"/>
    <w:lvl w:ilvl="0" w:tplc="0F04612A">
      <w:start w:val="1"/>
      <w:numFmt w:val="lowerLetter"/>
      <w:lvlText w:val="%1)"/>
      <w:lvlJc w:val="left"/>
      <w:pPr>
        <w:ind w:left="786"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0" w15:restartNumberingAfterBreak="0">
    <w:nsid w:val="32E35D74"/>
    <w:multiLevelType w:val="hybridMultilevel"/>
    <w:tmpl w:val="B8644736"/>
    <w:lvl w:ilvl="0" w:tplc="E0EE9A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E607E4"/>
    <w:multiLevelType w:val="hybridMultilevel"/>
    <w:tmpl w:val="EE885580"/>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4327A4"/>
    <w:multiLevelType w:val="hybridMultilevel"/>
    <w:tmpl w:val="169CA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1E10EB"/>
    <w:multiLevelType w:val="hybridMultilevel"/>
    <w:tmpl w:val="F2EE3B7E"/>
    <w:lvl w:ilvl="0" w:tplc="02E8B5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2A86C8D"/>
    <w:multiLevelType w:val="hybridMultilevel"/>
    <w:tmpl w:val="DBC6BAB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88D0122"/>
    <w:multiLevelType w:val="hybridMultilevel"/>
    <w:tmpl w:val="B69E7826"/>
    <w:lvl w:ilvl="0" w:tplc="DB70D992">
      <w:start w:val="6"/>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3B66F1"/>
    <w:multiLevelType w:val="hybridMultilevel"/>
    <w:tmpl w:val="A1A81F04"/>
    <w:lvl w:ilvl="0" w:tplc="01CEA236">
      <w:start w:val="1"/>
      <w:numFmt w:val="lowerRoman"/>
      <w:lvlText w:val="%1)"/>
      <w:lvlJc w:val="left"/>
      <w:pPr>
        <w:ind w:left="1605" w:hanging="72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7" w15:restartNumberingAfterBreak="0">
    <w:nsid w:val="4F38685A"/>
    <w:multiLevelType w:val="hybridMultilevel"/>
    <w:tmpl w:val="E912E7E2"/>
    <w:lvl w:ilvl="0" w:tplc="E7C8A344">
      <w:start w:val="7"/>
      <w:numFmt w:val="low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A327C18"/>
    <w:multiLevelType w:val="hybridMultilevel"/>
    <w:tmpl w:val="048A6AC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D736113"/>
    <w:multiLevelType w:val="hybridMultilevel"/>
    <w:tmpl w:val="B85C23B8"/>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DB4CFD"/>
    <w:multiLevelType w:val="hybridMultilevel"/>
    <w:tmpl w:val="3F4A8A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E93F3A"/>
    <w:multiLevelType w:val="hybridMultilevel"/>
    <w:tmpl w:val="B1FC9BF8"/>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AF57BB"/>
    <w:multiLevelType w:val="hybridMultilevel"/>
    <w:tmpl w:val="5BD202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2B76BB"/>
    <w:multiLevelType w:val="hybridMultilevel"/>
    <w:tmpl w:val="95161022"/>
    <w:lvl w:ilvl="0" w:tplc="4A4EF2C8">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16"/>
  </w:num>
  <w:num w:numId="5">
    <w:abstractNumId w:val="1"/>
  </w:num>
  <w:num w:numId="6">
    <w:abstractNumId w:val="15"/>
  </w:num>
  <w:num w:numId="7">
    <w:abstractNumId w:val="20"/>
  </w:num>
  <w:num w:numId="8">
    <w:abstractNumId w:val="4"/>
  </w:num>
  <w:num w:numId="9">
    <w:abstractNumId w:val="11"/>
  </w:num>
  <w:num w:numId="10">
    <w:abstractNumId w:val="19"/>
  </w:num>
  <w:num w:numId="11">
    <w:abstractNumId w:val="21"/>
  </w:num>
  <w:num w:numId="12">
    <w:abstractNumId w:val="22"/>
  </w:num>
  <w:num w:numId="13">
    <w:abstractNumId w:val="18"/>
  </w:num>
  <w:num w:numId="14">
    <w:abstractNumId w:val="6"/>
  </w:num>
  <w:num w:numId="15">
    <w:abstractNumId w:val="23"/>
  </w:num>
  <w:num w:numId="16">
    <w:abstractNumId w:val="14"/>
  </w:num>
  <w:num w:numId="17">
    <w:abstractNumId w:val="8"/>
  </w:num>
  <w:num w:numId="18">
    <w:abstractNumId w:val="12"/>
  </w:num>
  <w:num w:numId="19">
    <w:abstractNumId w:val="7"/>
  </w:num>
  <w:num w:numId="20">
    <w:abstractNumId w:val="2"/>
  </w:num>
  <w:num w:numId="21">
    <w:abstractNumId w:val="17"/>
  </w:num>
  <w:num w:numId="22">
    <w:abstractNumId w:val="3"/>
  </w:num>
  <w:num w:numId="23">
    <w:abstractNumId w:val="1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324"/>
    <w:rsid w:val="00020925"/>
    <w:rsid w:val="000373C3"/>
    <w:rsid w:val="00037919"/>
    <w:rsid w:val="000E17C9"/>
    <w:rsid w:val="000E5375"/>
    <w:rsid w:val="0016159C"/>
    <w:rsid w:val="00181E10"/>
    <w:rsid w:val="001A7451"/>
    <w:rsid w:val="001C6FF0"/>
    <w:rsid w:val="001C721C"/>
    <w:rsid w:val="00221487"/>
    <w:rsid w:val="00225B96"/>
    <w:rsid w:val="00256C66"/>
    <w:rsid w:val="002764E1"/>
    <w:rsid w:val="002C256B"/>
    <w:rsid w:val="00332B27"/>
    <w:rsid w:val="00362118"/>
    <w:rsid w:val="003774DE"/>
    <w:rsid w:val="003A0EB8"/>
    <w:rsid w:val="003B42BE"/>
    <w:rsid w:val="003D130F"/>
    <w:rsid w:val="00427A27"/>
    <w:rsid w:val="004736FE"/>
    <w:rsid w:val="004B73CA"/>
    <w:rsid w:val="004C510F"/>
    <w:rsid w:val="004E722A"/>
    <w:rsid w:val="00502BE5"/>
    <w:rsid w:val="0054365F"/>
    <w:rsid w:val="00550E37"/>
    <w:rsid w:val="0057168B"/>
    <w:rsid w:val="00572FF5"/>
    <w:rsid w:val="005A1165"/>
    <w:rsid w:val="00644F26"/>
    <w:rsid w:val="007038E0"/>
    <w:rsid w:val="007175AE"/>
    <w:rsid w:val="007264E2"/>
    <w:rsid w:val="00794E04"/>
    <w:rsid w:val="007A38BD"/>
    <w:rsid w:val="007B112E"/>
    <w:rsid w:val="007C56B2"/>
    <w:rsid w:val="007E3E3A"/>
    <w:rsid w:val="00802E2B"/>
    <w:rsid w:val="008420EB"/>
    <w:rsid w:val="00850324"/>
    <w:rsid w:val="0086375A"/>
    <w:rsid w:val="00876174"/>
    <w:rsid w:val="009C12FE"/>
    <w:rsid w:val="009E6B8A"/>
    <w:rsid w:val="009F4032"/>
    <w:rsid w:val="00A00867"/>
    <w:rsid w:val="00A17205"/>
    <w:rsid w:val="00A27AB5"/>
    <w:rsid w:val="00AE030E"/>
    <w:rsid w:val="00B1562F"/>
    <w:rsid w:val="00B23C20"/>
    <w:rsid w:val="00B319F3"/>
    <w:rsid w:val="00B47876"/>
    <w:rsid w:val="00B82C98"/>
    <w:rsid w:val="00BF719A"/>
    <w:rsid w:val="00C10988"/>
    <w:rsid w:val="00C67EE0"/>
    <w:rsid w:val="00CA735B"/>
    <w:rsid w:val="00CB3F3F"/>
    <w:rsid w:val="00D01F8E"/>
    <w:rsid w:val="00D47D3A"/>
    <w:rsid w:val="00D530D7"/>
    <w:rsid w:val="00D962F9"/>
    <w:rsid w:val="00DC1FA5"/>
    <w:rsid w:val="00DD143F"/>
    <w:rsid w:val="00DD65B1"/>
    <w:rsid w:val="00E256D1"/>
    <w:rsid w:val="00E37869"/>
    <w:rsid w:val="00E76DEF"/>
    <w:rsid w:val="00E90308"/>
    <w:rsid w:val="00EB4949"/>
    <w:rsid w:val="00F06C28"/>
    <w:rsid w:val="00F1419C"/>
    <w:rsid w:val="00F35B05"/>
    <w:rsid w:val="00F6550A"/>
    <w:rsid w:val="00F66101"/>
    <w:rsid w:val="00F83367"/>
    <w:rsid w:val="00FC19CD"/>
    <w:rsid w:val="00FD43B4"/>
    <w:rsid w:val="00FE5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E10DDE8A-A685-4047-BDC1-6DB0AAAE8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F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324"/>
    <w:pPr>
      <w:ind w:left="720"/>
      <w:contextualSpacing/>
    </w:pPr>
  </w:style>
  <w:style w:type="paragraph" w:styleId="NoSpacing">
    <w:name w:val="No Spacing"/>
    <w:uiPriority w:val="1"/>
    <w:qFormat/>
    <w:rsid w:val="00B1562F"/>
    <w:pPr>
      <w:spacing w:after="0" w:line="240" w:lineRule="auto"/>
    </w:pPr>
  </w:style>
  <w:style w:type="paragraph" w:styleId="Header">
    <w:name w:val="header"/>
    <w:basedOn w:val="Normal"/>
    <w:link w:val="HeaderChar"/>
    <w:uiPriority w:val="99"/>
    <w:unhideWhenUsed/>
    <w:rsid w:val="00572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FF5"/>
  </w:style>
  <w:style w:type="paragraph" w:styleId="Footer">
    <w:name w:val="footer"/>
    <w:basedOn w:val="Normal"/>
    <w:link w:val="FooterChar"/>
    <w:uiPriority w:val="99"/>
    <w:unhideWhenUsed/>
    <w:rsid w:val="00572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FF5"/>
  </w:style>
  <w:style w:type="paragraph" w:styleId="BodyText2">
    <w:name w:val="Body Text 2"/>
    <w:basedOn w:val="Normal"/>
    <w:link w:val="BodyText2Char"/>
    <w:rsid w:val="00AE030E"/>
    <w:pPr>
      <w:spacing w:after="0" w:line="240" w:lineRule="auto"/>
    </w:pPr>
    <w:rPr>
      <w:rFonts w:ascii="Verdana" w:eastAsia="Times New Roman" w:hAnsi="Verdana" w:cs="Times New Roman"/>
      <w:color w:val="000000"/>
      <w:sz w:val="24"/>
      <w:szCs w:val="24"/>
    </w:rPr>
  </w:style>
  <w:style w:type="character" w:customStyle="1" w:styleId="BodyText2Char">
    <w:name w:val="Body Text 2 Char"/>
    <w:basedOn w:val="DefaultParagraphFont"/>
    <w:link w:val="BodyText2"/>
    <w:rsid w:val="00AE030E"/>
    <w:rPr>
      <w:rFonts w:ascii="Verdana" w:eastAsia="Times New Roman" w:hAnsi="Verdana" w:cs="Times New Roman"/>
      <w:color w:val="000000"/>
      <w:sz w:val="24"/>
      <w:szCs w:val="24"/>
    </w:rPr>
  </w:style>
  <w:style w:type="paragraph" w:styleId="Title">
    <w:name w:val="Title"/>
    <w:basedOn w:val="Normal"/>
    <w:link w:val="TitleChar"/>
    <w:qFormat/>
    <w:rsid w:val="00AE030E"/>
    <w:pPr>
      <w:spacing w:after="0" w:line="240" w:lineRule="auto"/>
      <w:jc w:val="center"/>
    </w:pPr>
    <w:rPr>
      <w:rFonts w:ascii="Times New Roman" w:eastAsia="Times New Roman" w:hAnsi="Times New Roman" w:cs="Times New Roman"/>
      <w:sz w:val="24"/>
      <w:szCs w:val="24"/>
      <w:u w:val="single"/>
    </w:rPr>
  </w:style>
  <w:style w:type="character" w:customStyle="1" w:styleId="TitleChar">
    <w:name w:val="Title Char"/>
    <w:basedOn w:val="DefaultParagraphFont"/>
    <w:link w:val="Title"/>
    <w:rsid w:val="00AE030E"/>
    <w:rPr>
      <w:rFonts w:ascii="Times New Roman" w:eastAsia="Times New Roman" w:hAnsi="Times New Roman" w:cs="Times New Roman"/>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637871">
      <w:bodyDiv w:val="1"/>
      <w:marLeft w:val="0"/>
      <w:marRight w:val="0"/>
      <w:marTop w:val="0"/>
      <w:marBottom w:val="0"/>
      <w:divBdr>
        <w:top w:val="none" w:sz="0" w:space="0" w:color="auto"/>
        <w:left w:val="none" w:sz="0" w:space="0" w:color="auto"/>
        <w:bottom w:val="none" w:sz="0" w:space="0" w:color="auto"/>
        <w:right w:val="none" w:sz="0" w:space="0" w:color="auto"/>
      </w:divBdr>
      <w:divsChild>
        <w:div w:id="1784883504">
          <w:marLeft w:val="0"/>
          <w:marRight w:val="0"/>
          <w:marTop w:val="168"/>
          <w:marBottom w:val="0"/>
          <w:divBdr>
            <w:top w:val="none" w:sz="0" w:space="0" w:color="auto"/>
            <w:left w:val="none" w:sz="0" w:space="0" w:color="auto"/>
            <w:bottom w:val="none" w:sz="0" w:space="0" w:color="auto"/>
            <w:right w:val="none" w:sz="0" w:space="0" w:color="auto"/>
          </w:divBdr>
        </w:div>
        <w:div w:id="568659132">
          <w:marLeft w:val="0"/>
          <w:marRight w:val="0"/>
          <w:marTop w:val="168"/>
          <w:marBottom w:val="0"/>
          <w:divBdr>
            <w:top w:val="none" w:sz="0" w:space="0" w:color="auto"/>
            <w:left w:val="none" w:sz="0" w:space="0" w:color="auto"/>
            <w:bottom w:val="none" w:sz="0" w:space="0" w:color="auto"/>
            <w:right w:val="none" w:sz="0" w:space="0" w:color="auto"/>
          </w:divBdr>
        </w:div>
        <w:div w:id="778840346">
          <w:marLeft w:val="0"/>
          <w:marRight w:val="0"/>
          <w:marTop w:val="168"/>
          <w:marBottom w:val="0"/>
          <w:divBdr>
            <w:top w:val="none" w:sz="0" w:space="0" w:color="auto"/>
            <w:left w:val="none" w:sz="0" w:space="0" w:color="auto"/>
            <w:bottom w:val="none" w:sz="0" w:space="0" w:color="auto"/>
            <w:right w:val="none" w:sz="0" w:space="0" w:color="auto"/>
          </w:divBdr>
        </w:div>
        <w:div w:id="1219169295">
          <w:marLeft w:val="0"/>
          <w:marRight w:val="0"/>
          <w:marTop w:val="168"/>
          <w:marBottom w:val="0"/>
          <w:divBdr>
            <w:top w:val="none" w:sz="0" w:space="0" w:color="auto"/>
            <w:left w:val="none" w:sz="0" w:space="0" w:color="auto"/>
            <w:bottom w:val="none" w:sz="0" w:space="0" w:color="auto"/>
            <w:right w:val="none" w:sz="0" w:space="0" w:color="auto"/>
          </w:divBdr>
        </w:div>
        <w:div w:id="529419976">
          <w:marLeft w:val="0"/>
          <w:marRight w:val="0"/>
          <w:marTop w:val="16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1.jpg@01D0B4DE.1C0AE5C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pv</cp:lastModifiedBy>
  <cp:revision>8</cp:revision>
  <dcterms:created xsi:type="dcterms:W3CDTF">2015-07-09T00:05:00Z</dcterms:created>
  <dcterms:modified xsi:type="dcterms:W3CDTF">2018-03-29T05:42:00Z</dcterms:modified>
</cp:coreProperties>
</file>