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C0" w:rsidRPr="006F609D" w:rsidRDefault="00F14874" w:rsidP="006C1692">
      <w:pPr>
        <w:ind w:left="1440"/>
        <w:rPr>
          <w:rFonts w:ascii="Monotype Corsiva" w:hAnsi="Monotype Corsiva" w:cs="Arial"/>
          <w:b/>
          <w:color w:val="0000CC"/>
          <w:sz w:val="38"/>
          <w:szCs w:val="38"/>
        </w:rPr>
      </w:pPr>
      <w:r w:rsidRPr="00383BDC"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857250" cy="246529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692">
        <w:rPr>
          <w:rFonts w:ascii="Monotype Corsiva" w:hAnsi="Monotype Corsiva" w:cs="Arial"/>
          <w:b/>
          <w:color w:val="0000CC"/>
          <w:sz w:val="38"/>
          <w:szCs w:val="38"/>
        </w:rPr>
        <w:br w:type="textWrapping" w:clear="all"/>
      </w:r>
      <w:r w:rsidR="006214C0"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6214C0" w:rsidRPr="00D50066" w:rsidRDefault="006214C0" w:rsidP="006214C0">
      <w:pPr>
        <w:jc w:val="center"/>
        <w:rPr>
          <w:rFonts w:ascii="Monotype Corsiva" w:hAnsi="Monotype Corsiva" w:cs="Arial"/>
          <w:b/>
          <w:sz w:val="10"/>
          <w:szCs w:val="19"/>
        </w:rPr>
      </w:pPr>
    </w:p>
    <w:p w:rsidR="006214C0" w:rsidRPr="00EC2505" w:rsidRDefault="006214C0" w:rsidP="006214C0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EC2505">
        <w:rPr>
          <w:rFonts w:ascii="Century Gothic" w:hAnsi="Century Gothic" w:cs="Arial"/>
          <w:b/>
          <w:sz w:val="18"/>
          <w:szCs w:val="18"/>
        </w:rPr>
        <w:t xml:space="preserve"> REPLY FORM</w:t>
      </w:r>
    </w:p>
    <w:p w:rsidR="006214C0" w:rsidRPr="00EC2505" w:rsidRDefault="008E277E" w:rsidP="006214C0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34925</wp:posOffset>
                </wp:positionV>
                <wp:extent cx="1913255" cy="307340"/>
                <wp:effectExtent l="0" t="0" r="1079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C0" w:rsidRPr="006F609D" w:rsidRDefault="006214C0" w:rsidP="006214C0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25pt;margin-top:2.75pt;width:15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">
                <v:textbox>
                  <w:txbxContent>
                    <w:p w:rsidR="006214C0" w:rsidRPr="006F609D" w:rsidRDefault="006214C0" w:rsidP="006214C0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6214C0" w:rsidRPr="00EC2505">
        <w:rPr>
          <w:rFonts w:ascii="Century Gothic" w:hAnsi="Century Gothic" w:cs="Arial"/>
          <w:b/>
          <w:sz w:val="18"/>
          <w:szCs w:val="18"/>
        </w:rPr>
        <w:t>(Please email this form immediately)</w:t>
      </w:r>
    </w:p>
    <w:p w:rsidR="006214C0" w:rsidRPr="00EC2505" w:rsidRDefault="006214C0" w:rsidP="006214C0">
      <w:pPr>
        <w:jc w:val="center"/>
        <w:rPr>
          <w:rFonts w:ascii="Century Gothic" w:hAnsi="Century Gothic" w:cs="Arial"/>
          <w:b/>
          <w:sz w:val="18"/>
          <w:szCs w:val="18"/>
        </w:rPr>
        <w:sectPr w:rsidR="006214C0" w:rsidRPr="00EC2505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6214C0" w:rsidRPr="00EC2505" w:rsidRDefault="006214C0" w:rsidP="006214C0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18"/>
          <w:szCs w:val="18"/>
        </w:rPr>
      </w:pPr>
    </w:p>
    <w:p w:rsidR="006214C0" w:rsidRPr="00EC2505" w:rsidRDefault="002202A8" w:rsidP="006214C0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18"/>
          <w:szCs w:val="18"/>
        </w:rPr>
      </w:pPr>
      <w:r w:rsidRPr="00EC2505">
        <w:rPr>
          <w:rFonts w:ascii="Century Gothic" w:hAnsi="Century Gothic" w:cs="Arial"/>
          <w:snapToGrid w:val="0"/>
          <w:sz w:val="18"/>
          <w:szCs w:val="18"/>
        </w:rPr>
        <w:t>The Regional Secretary</w:t>
      </w:r>
      <w:r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6214C0" w:rsidRPr="00EC2505">
        <w:rPr>
          <w:rFonts w:ascii="Century Gothic" w:hAnsi="Century Gothic" w:cs="Arial"/>
          <w:snapToGrid w:val="0"/>
          <w:sz w:val="18"/>
          <w:szCs w:val="18"/>
        </w:rPr>
        <w:t xml:space="preserve">Phone:  </w:t>
      </w:r>
      <w:r w:rsidR="00280122">
        <w:rPr>
          <w:rFonts w:ascii="Century Gothic" w:hAnsi="Century Gothic" w:cs="Arial"/>
          <w:snapToGrid w:val="0"/>
          <w:sz w:val="18"/>
          <w:szCs w:val="18"/>
        </w:rPr>
        <w:t>080 2570 2855</w:t>
      </w:r>
      <w:r w:rsidR="00466C97">
        <w:rPr>
          <w:rFonts w:ascii="Century Gothic" w:hAnsi="Century Gothic" w:cs="Arial"/>
          <w:snapToGrid w:val="0"/>
          <w:sz w:val="18"/>
          <w:szCs w:val="18"/>
        </w:rPr>
        <w:t>,</w:t>
      </w:r>
      <w:r w:rsidR="00280122">
        <w:rPr>
          <w:rFonts w:ascii="Century Gothic" w:hAnsi="Century Gothic" w:cs="Arial"/>
          <w:snapToGrid w:val="0"/>
          <w:sz w:val="18"/>
          <w:szCs w:val="18"/>
        </w:rPr>
        <w:t xml:space="preserve"> </w:t>
      </w:r>
      <w:r w:rsidR="00466C97">
        <w:rPr>
          <w:rFonts w:ascii="Century Gothic" w:hAnsi="Century Gothic" w:cs="Arial"/>
          <w:snapToGrid w:val="0"/>
          <w:sz w:val="18"/>
          <w:szCs w:val="18"/>
        </w:rPr>
        <w:t>4093 9689</w:t>
      </w:r>
    </w:p>
    <w:p w:rsidR="008E277E" w:rsidRDefault="00D91926" w:rsidP="008E277E">
      <w:pPr>
        <w:tabs>
          <w:tab w:val="left" w:pos="180"/>
        </w:tabs>
        <w:rPr>
          <w:rFonts w:ascii="Century Gothic" w:hAnsi="Century Gothic" w:cs="Arial"/>
          <w:snapToGrid w:val="0"/>
          <w:sz w:val="18"/>
          <w:szCs w:val="18"/>
        </w:rPr>
      </w:pPr>
      <w:r w:rsidRPr="00EC2505">
        <w:rPr>
          <w:rFonts w:ascii="Century Gothic" w:hAnsi="Century Gothic" w:cs="Arial"/>
          <w:snapToGrid w:val="0"/>
          <w:sz w:val="18"/>
          <w:szCs w:val="18"/>
        </w:rPr>
        <w:t xml:space="preserve">ACMA  </w:t>
      </w:r>
      <w:r w:rsidR="008E277E">
        <w:rPr>
          <w:rFonts w:ascii="Century Gothic" w:hAnsi="Century Gothic" w:cs="Arial"/>
          <w:snapToGrid w:val="0"/>
          <w:sz w:val="18"/>
          <w:szCs w:val="18"/>
        </w:rPr>
        <w:t>(Southern Region)</w:t>
      </w:r>
      <w:r w:rsidRPr="00EC2505">
        <w:rPr>
          <w:rFonts w:ascii="Century Gothic" w:hAnsi="Century Gothic" w:cs="Arial"/>
          <w:snapToGrid w:val="0"/>
          <w:sz w:val="18"/>
          <w:szCs w:val="18"/>
        </w:rPr>
        <w:t xml:space="preserve">                                                        </w:t>
      </w:r>
      <w:r w:rsidR="00C218AD" w:rsidRPr="00EC2505">
        <w:rPr>
          <w:rFonts w:ascii="Century Gothic" w:hAnsi="Century Gothic" w:cs="Arial"/>
          <w:snapToGrid w:val="0"/>
          <w:sz w:val="18"/>
          <w:szCs w:val="18"/>
        </w:rPr>
        <w:t xml:space="preserve">E-mail:  </w:t>
      </w:r>
      <w:hyperlink r:id="rId9" w:history="1">
        <w:r w:rsidR="006D1816" w:rsidRPr="00051372">
          <w:rPr>
            <w:rStyle w:val="Hyperlink"/>
            <w:rFonts w:ascii="Century Gothic" w:hAnsi="Century Gothic" w:cs="Arial"/>
            <w:snapToGrid w:val="0"/>
            <w:sz w:val="18"/>
            <w:szCs w:val="18"/>
          </w:rPr>
          <w:t>acmakh@acma.in</w:t>
        </w:r>
      </w:hyperlink>
      <w:r w:rsidR="006D1816">
        <w:rPr>
          <w:rFonts w:ascii="Century Gothic" w:hAnsi="Century Gothic" w:cs="Arial"/>
          <w:snapToGrid w:val="0"/>
          <w:sz w:val="18"/>
          <w:szCs w:val="18"/>
        </w:rPr>
        <w:t xml:space="preserve">  </w:t>
      </w:r>
      <w:hyperlink r:id="rId10" w:history="1">
        <w:r w:rsidR="00280122" w:rsidRPr="002C0689">
          <w:rPr>
            <w:rStyle w:val="Hyperlink"/>
            <w:rFonts w:ascii="Century Gothic" w:hAnsi="Century Gothic" w:cs="Arial"/>
            <w:snapToGrid w:val="0"/>
            <w:sz w:val="18"/>
            <w:szCs w:val="18"/>
          </w:rPr>
          <w:t>acmasr@acma.in</w:t>
        </w:r>
      </w:hyperlink>
      <w:bookmarkStart w:id="0" w:name="OLE_LINK35"/>
      <w:bookmarkStart w:id="1" w:name="OLE_LINK36"/>
    </w:p>
    <w:p w:rsidR="006214C0" w:rsidRPr="00EC2505" w:rsidRDefault="006D1816" w:rsidP="006214C0">
      <w:pPr>
        <w:tabs>
          <w:tab w:val="left" w:pos="180"/>
          <w:tab w:val="left" w:pos="6548"/>
        </w:tabs>
        <w:rPr>
          <w:rFonts w:ascii="Century Gothic" w:hAnsi="Century Gothic" w:cs="Arial"/>
          <w:snapToGrid w:val="0"/>
          <w:sz w:val="18"/>
          <w:szCs w:val="18"/>
        </w:rPr>
      </w:pPr>
      <w:r>
        <w:rPr>
          <w:rFonts w:ascii="Century Gothic" w:hAnsi="Century Gothic" w:cs="Arial"/>
          <w:snapToGrid w:val="0"/>
          <w:sz w:val="18"/>
          <w:szCs w:val="18"/>
        </w:rPr>
        <w:t xml:space="preserve">Shop </w:t>
      </w:r>
      <w:r w:rsidR="00280122">
        <w:rPr>
          <w:rFonts w:ascii="Century Gothic" w:hAnsi="Century Gothic" w:cs="Arial"/>
          <w:snapToGrid w:val="0"/>
          <w:sz w:val="18"/>
          <w:szCs w:val="18"/>
        </w:rPr>
        <w:t>N</w:t>
      </w:r>
      <w:r>
        <w:rPr>
          <w:rFonts w:ascii="Century Gothic" w:hAnsi="Century Gothic" w:cs="Arial"/>
          <w:snapToGrid w:val="0"/>
          <w:sz w:val="18"/>
          <w:szCs w:val="18"/>
        </w:rPr>
        <w:t>o :01 National Games Village</w:t>
      </w:r>
      <w:r w:rsidR="00280122">
        <w:rPr>
          <w:rFonts w:ascii="Century Gothic" w:hAnsi="Century Gothic" w:cs="Arial"/>
          <w:snapToGrid w:val="0"/>
          <w:sz w:val="18"/>
          <w:szCs w:val="18"/>
        </w:rPr>
        <w:t>,</w:t>
      </w:r>
      <w:r>
        <w:rPr>
          <w:rFonts w:ascii="Century Gothic" w:hAnsi="Century Gothic" w:cs="Arial"/>
          <w:snapToGrid w:val="0"/>
          <w:sz w:val="18"/>
          <w:szCs w:val="18"/>
        </w:rPr>
        <w:t xml:space="preserve"> </w:t>
      </w:r>
      <w:r w:rsidR="006214C0" w:rsidRPr="00EC2505">
        <w:rPr>
          <w:rFonts w:ascii="Century Gothic" w:hAnsi="Century Gothic" w:cs="Arial"/>
          <w:snapToGrid w:val="0"/>
          <w:sz w:val="18"/>
          <w:szCs w:val="18"/>
        </w:rPr>
        <w:t xml:space="preserve">                                                </w:t>
      </w:r>
      <w:r w:rsidR="006214C0"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6214C0" w:rsidRPr="00EC2505">
        <w:rPr>
          <w:rFonts w:ascii="Century Gothic" w:hAnsi="Century Gothic" w:cs="Arial"/>
          <w:snapToGrid w:val="0"/>
          <w:sz w:val="18"/>
          <w:szCs w:val="18"/>
        </w:rPr>
        <w:tab/>
        <w:t xml:space="preserve"> </w:t>
      </w:r>
    </w:p>
    <w:p w:rsidR="00D91926" w:rsidRPr="00EC2505" w:rsidRDefault="006D1816" w:rsidP="00D91926">
      <w:pPr>
        <w:pStyle w:val="BodyText"/>
        <w:tabs>
          <w:tab w:val="left" w:pos="2669"/>
        </w:tabs>
        <w:spacing w:after="0"/>
        <w:rPr>
          <w:rFonts w:ascii="Century Gothic" w:hAnsi="Century Gothic" w:cs="Arial"/>
          <w:b/>
          <w:snapToGrid w:val="0"/>
          <w:sz w:val="18"/>
          <w:szCs w:val="18"/>
          <w:u w:val="single"/>
        </w:rPr>
      </w:pPr>
      <w:r>
        <w:rPr>
          <w:rFonts w:ascii="Century Gothic" w:hAnsi="Century Gothic" w:cs="Arial"/>
          <w:snapToGrid w:val="0"/>
          <w:sz w:val="18"/>
          <w:szCs w:val="18"/>
        </w:rPr>
        <w:t>Koramangala</w:t>
      </w:r>
      <w:r w:rsidR="00280122">
        <w:rPr>
          <w:rFonts w:ascii="Century Gothic" w:hAnsi="Century Gothic" w:cs="Arial"/>
          <w:snapToGrid w:val="0"/>
          <w:sz w:val="18"/>
          <w:szCs w:val="18"/>
        </w:rPr>
        <w:t>,</w:t>
      </w:r>
      <w:r>
        <w:rPr>
          <w:rFonts w:ascii="Century Gothic" w:hAnsi="Century Gothic" w:cs="Arial"/>
          <w:snapToGrid w:val="0"/>
          <w:sz w:val="18"/>
          <w:szCs w:val="18"/>
        </w:rPr>
        <w:t xml:space="preserve"> Bangalore -560047</w:t>
      </w:r>
      <w:r w:rsidR="00D91926"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D91926"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D91926"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D91926" w:rsidRPr="00EC2505">
        <w:rPr>
          <w:rFonts w:ascii="Century Gothic" w:hAnsi="Century Gothic" w:cs="Arial"/>
          <w:snapToGrid w:val="0"/>
          <w:sz w:val="18"/>
          <w:szCs w:val="18"/>
        </w:rPr>
        <w:tab/>
      </w:r>
      <w:r w:rsidR="00466C97">
        <w:rPr>
          <w:rFonts w:ascii="Century Gothic" w:hAnsi="Century Gothic" w:cs="Arial"/>
          <w:b/>
          <w:snapToGrid w:val="0"/>
          <w:sz w:val="18"/>
          <w:szCs w:val="18"/>
          <w:u w:val="single"/>
        </w:rPr>
        <w:t xml:space="preserve">GST No: </w:t>
      </w:r>
      <w:r w:rsidR="00BD2EDF" w:rsidRPr="00BD2EDF">
        <w:rPr>
          <w:rFonts w:ascii="Century Gothic" w:hAnsi="Century Gothic" w:cs="Arial"/>
          <w:b/>
          <w:snapToGrid w:val="0"/>
          <w:sz w:val="18"/>
          <w:szCs w:val="18"/>
          <w:u w:val="single"/>
        </w:rPr>
        <w:t>29AAKCA3946Q1ZU</w:t>
      </w:r>
    </w:p>
    <w:bookmarkEnd w:id="0"/>
    <w:bookmarkEnd w:id="1"/>
    <w:p w:rsidR="00C218AD" w:rsidRPr="00EC2505" w:rsidRDefault="00C218AD" w:rsidP="000B5D3D">
      <w:pPr>
        <w:pStyle w:val="BodyText"/>
        <w:tabs>
          <w:tab w:val="left" w:pos="2669"/>
        </w:tabs>
        <w:spacing w:after="0"/>
        <w:rPr>
          <w:rFonts w:ascii="Century Gothic" w:hAnsi="Century Gothic" w:cs="Arial"/>
          <w:snapToGrid w:val="0"/>
          <w:sz w:val="18"/>
          <w:szCs w:val="18"/>
        </w:rPr>
      </w:pPr>
    </w:p>
    <w:p w:rsidR="006214C0" w:rsidRPr="00EC2505" w:rsidRDefault="006214C0" w:rsidP="00780EFC">
      <w:pPr>
        <w:widowControl w:val="0"/>
        <w:rPr>
          <w:rFonts w:ascii="Century Gothic" w:hAnsi="Century Gothic" w:cs="Arial"/>
          <w:sz w:val="18"/>
          <w:szCs w:val="18"/>
        </w:rPr>
      </w:pPr>
    </w:p>
    <w:p w:rsidR="006214C0" w:rsidRPr="00EC2505" w:rsidRDefault="006214C0" w:rsidP="006214C0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18"/>
          <w:szCs w:val="18"/>
        </w:rPr>
      </w:pPr>
      <w:r w:rsidRPr="00EC2505">
        <w:rPr>
          <w:rFonts w:ascii="Century Gothic" w:hAnsi="Century Gothic" w:cs="Arial"/>
          <w:snapToGrid w:val="0"/>
          <w:sz w:val="18"/>
          <w:szCs w:val="18"/>
        </w:rPr>
        <w:t>Dear Sir,</w:t>
      </w:r>
    </w:p>
    <w:p w:rsidR="006214C0" w:rsidRDefault="006214C0" w:rsidP="006214C0">
      <w:pPr>
        <w:jc w:val="center"/>
        <w:rPr>
          <w:rFonts w:ascii="Century Gothic" w:hAnsi="Century Gothic" w:cs="Arial"/>
          <w:b/>
          <w:bCs/>
          <w:i/>
          <w:iCs/>
          <w:sz w:val="18"/>
          <w:szCs w:val="18"/>
          <w:u w:val="single"/>
          <w:lang w:val="en-GB"/>
        </w:rPr>
      </w:pPr>
    </w:p>
    <w:p w:rsidR="00280122" w:rsidRPr="00284E40" w:rsidRDefault="00280122" w:rsidP="00280122">
      <w:pPr>
        <w:pStyle w:val="default"/>
        <w:jc w:val="center"/>
        <w:rPr>
          <w:rStyle w:val="Strong"/>
          <w:rFonts w:cs="Helvetica"/>
          <w:color w:val="auto"/>
          <w:sz w:val="20"/>
          <w:szCs w:val="20"/>
          <w:u w:val="single"/>
        </w:rPr>
      </w:pPr>
      <w:r w:rsidRPr="00284E40">
        <w:rPr>
          <w:rStyle w:val="Strong"/>
          <w:rFonts w:cs="Helvetica"/>
          <w:color w:val="auto"/>
          <w:sz w:val="20"/>
          <w:szCs w:val="20"/>
          <w:u w:val="single"/>
        </w:rPr>
        <w:t>Technology Display and Interaction at Ather Energy Pvt. Ltd.</w:t>
      </w:r>
    </w:p>
    <w:p w:rsidR="00280122" w:rsidRPr="005234DA" w:rsidRDefault="00280122" w:rsidP="00280122">
      <w:pPr>
        <w:pStyle w:val="default"/>
        <w:jc w:val="center"/>
        <w:rPr>
          <w:rStyle w:val="Strong"/>
          <w:rFonts w:cs="Helvetica"/>
          <w:color w:val="auto"/>
          <w:sz w:val="20"/>
          <w:szCs w:val="20"/>
          <w:u w:val="single"/>
        </w:rPr>
      </w:pPr>
      <w:r>
        <w:rPr>
          <w:rStyle w:val="Strong"/>
          <w:rFonts w:cs="Helvetica"/>
          <w:color w:val="auto"/>
          <w:sz w:val="20"/>
          <w:szCs w:val="20"/>
          <w:u w:val="single"/>
        </w:rPr>
        <w:t>Tuesday, 07</w:t>
      </w:r>
      <w:r w:rsidRPr="00463555">
        <w:rPr>
          <w:rStyle w:val="Strong"/>
          <w:rFonts w:cs="Helvetica"/>
          <w:color w:val="auto"/>
          <w:sz w:val="20"/>
          <w:szCs w:val="20"/>
          <w:u w:val="single"/>
          <w:vertAlign w:val="superscript"/>
        </w:rPr>
        <w:t>th</w:t>
      </w:r>
      <w:r>
        <w:rPr>
          <w:rStyle w:val="Strong"/>
          <w:rFonts w:cs="Helvetica"/>
          <w:color w:val="auto"/>
          <w:sz w:val="20"/>
          <w:szCs w:val="20"/>
          <w:u w:val="single"/>
        </w:rPr>
        <w:t xml:space="preserve"> April 2020</w:t>
      </w:r>
      <w:r w:rsidRPr="005234DA">
        <w:rPr>
          <w:rStyle w:val="Strong"/>
          <w:rFonts w:cs="Helvetica"/>
          <w:color w:val="auto"/>
          <w:sz w:val="20"/>
          <w:szCs w:val="20"/>
          <w:u w:val="single"/>
        </w:rPr>
        <w:t xml:space="preserve">: </w:t>
      </w:r>
      <w:r>
        <w:rPr>
          <w:rStyle w:val="Strong"/>
          <w:rFonts w:cs="Helvetica"/>
          <w:color w:val="auto"/>
          <w:sz w:val="20"/>
          <w:szCs w:val="20"/>
          <w:u w:val="single"/>
        </w:rPr>
        <w:t>Bangalore</w:t>
      </w:r>
    </w:p>
    <w:p w:rsidR="006D1816" w:rsidRDefault="006D1816" w:rsidP="006214C0">
      <w:pPr>
        <w:jc w:val="center"/>
        <w:rPr>
          <w:rFonts w:ascii="Century Gothic" w:hAnsi="Century Gothic" w:cs="Arial"/>
          <w:b/>
          <w:bCs/>
          <w:i/>
          <w:iCs/>
          <w:sz w:val="18"/>
          <w:szCs w:val="18"/>
          <w:u w:val="single"/>
          <w:lang w:val="en-GB"/>
        </w:rPr>
      </w:pPr>
    </w:p>
    <w:p w:rsidR="006D1816" w:rsidRPr="00EC2505" w:rsidRDefault="006D1816" w:rsidP="006214C0">
      <w:pPr>
        <w:jc w:val="center"/>
        <w:rPr>
          <w:rFonts w:ascii="Century Gothic" w:hAnsi="Century Gothic" w:cs="Arial"/>
          <w:b/>
          <w:color w:val="0000FF"/>
          <w:sz w:val="18"/>
          <w:szCs w:val="18"/>
        </w:rPr>
      </w:pPr>
    </w:p>
    <w:p w:rsidR="006214C0" w:rsidRDefault="006214C0" w:rsidP="006214C0">
      <w:pPr>
        <w:pStyle w:val="BodyText"/>
        <w:spacing w:after="0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689"/>
        <w:gridCol w:w="3707"/>
      </w:tblGrid>
      <w:tr w:rsidR="00EC2505" w:rsidRPr="00EC2505" w:rsidTr="00EC2505">
        <w:tc>
          <w:tcPr>
            <w:tcW w:w="2697" w:type="dxa"/>
          </w:tcPr>
          <w:p w:rsidR="00EC2505" w:rsidRPr="00EC2505" w:rsidRDefault="00EC2505" w:rsidP="00EC2505">
            <w:pPr>
              <w:pStyle w:val="BodyText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697" w:type="dxa"/>
          </w:tcPr>
          <w:p w:rsidR="00EC2505" w:rsidRPr="00EC2505" w:rsidRDefault="00EC2505" w:rsidP="00EC2505">
            <w:pPr>
              <w:pStyle w:val="BodyText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89" w:type="dxa"/>
          </w:tcPr>
          <w:p w:rsidR="00EC2505" w:rsidRPr="00EC2505" w:rsidRDefault="00EC2505" w:rsidP="00EC2505">
            <w:pPr>
              <w:pStyle w:val="BodyText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3707" w:type="dxa"/>
          </w:tcPr>
          <w:p w:rsidR="00EC2505" w:rsidRPr="00EC2505" w:rsidRDefault="00EC2505" w:rsidP="00EC2505">
            <w:pPr>
              <w:pStyle w:val="BodyText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Arial"/>
                <w:b/>
                <w:sz w:val="18"/>
                <w:szCs w:val="18"/>
              </w:rPr>
              <w:t>Email ID</w:t>
            </w:r>
          </w:p>
        </w:tc>
      </w:tr>
      <w:tr w:rsidR="00EC2505" w:rsidTr="00EC2505">
        <w:trPr>
          <w:trHeight w:val="463"/>
        </w:trPr>
        <w:tc>
          <w:tcPr>
            <w:tcW w:w="269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2505" w:rsidTr="00EC2505">
        <w:trPr>
          <w:trHeight w:val="413"/>
        </w:trPr>
        <w:tc>
          <w:tcPr>
            <w:tcW w:w="269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07" w:type="dxa"/>
          </w:tcPr>
          <w:p w:rsidR="00EC2505" w:rsidRDefault="00EC2505" w:rsidP="006214C0">
            <w:pPr>
              <w:pStyle w:val="BodyText"/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214C0" w:rsidRPr="00EC2505" w:rsidRDefault="006214C0" w:rsidP="006214C0">
      <w:pPr>
        <w:pStyle w:val="BodyText"/>
        <w:spacing w:after="0"/>
        <w:rPr>
          <w:rFonts w:ascii="Century Gothic" w:hAnsi="Century Gothic" w:cs="Arial"/>
          <w:sz w:val="18"/>
          <w:szCs w:val="18"/>
        </w:rPr>
      </w:pPr>
    </w:p>
    <w:p w:rsidR="006D1816" w:rsidRDefault="006214C0" w:rsidP="006214C0">
      <w:pPr>
        <w:pStyle w:val="BodyText"/>
        <w:spacing w:after="0"/>
        <w:ind w:left="2160" w:hanging="2160"/>
        <w:rPr>
          <w:rFonts w:ascii="Century Gothic" w:hAnsi="Century Gothic" w:cs="Arial"/>
          <w:b/>
          <w:sz w:val="18"/>
          <w:szCs w:val="18"/>
          <w:u w:val="single"/>
        </w:rPr>
      </w:pPr>
      <w:r w:rsidRPr="00EC2505">
        <w:rPr>
          <w:rFonts w:ascii="Century Gothic" w:hAnsi="Century Gothic" w:cs="Arial"/>
          <w:b/>
          <w:sz w:val="18"/>
          <w:szCs w:val="18"/>
          <w:u w:val="single"/>
        </w:rPr>
        <w:t xml:space="preserve">Participation Fee: </w:t>
      </w:r>
    </w:p>
    <w:p w:rsidR="006214C0" w:rsidRPr="00EC2505" w:rsidRDefault="006214C0" w:rsidP="006214C0">
      <w:pPr>
        <w:pStyle w:val="BodyText"/>
        <w:spacing w:after="0"/>
        <w:ind w:left="2160" w:hanging="2160"/>
        <w:rPr>
          <w:rFonts w:ascii="Century Gothic" w:hAnsi="Century Gothic" w:cs="Arial"/>
          <w:b/>
          <w:sz w:val="18"/>
          <w:szCs w:val="18"/>
        </w:rPr>
      </w:pPr>
      <w:r w:rsidRPr="00EC2505"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 w:rsidR="006D1816">
        <w:rPr>
          <w:rFonts w:ascii="Century Gothic" w:hAnsi="Century Gothic" w:cs="Arial"/>
          <w:b/>
          <w:sz w:val="18"/>
          <w:szCs w:val="18"/>
        </w:rPr>
        <w:t xml:space="preserve">ACMA MEMBERS </w:t>
      </w:r>
      <w:r w:rsidRPr="00EC2505">
        <w:rPr>
          <w:rFonts w:ascii="Century Gothic" w:hAnsi="Century Gothic" w:cs="Arial"/>
          <w:b/>
          <w:sz w:val="18"/>
          <w:szCs w:val="18"/>
        </w:rPr>
        <w:t xml:space="preserve">– </w:t>
      </w:r>
      <w:r w:rsidRPr="00EC2505">
        <w:rPr>
          <w:rFonts w:ascii="Century Gothic" w:eastAsia="Batang" w:hAnsi="Century Gothic" w:cs="Arial"/>
          <w:sz w:val="18"/>
          <w:szCs w:val="18"/>
          <w:lang w:eastAsia="ja-JP"/>
        </w:rPr>
        <w:t xml:space="preserve">Rs </w:t>
      </w:r>
      <w:r w:rsidR="006D1816">
        <w:rPr>
          <w:rFonts w:ascii="Century Gothic" w:eastAsia="Batang" w:hAnsi="Century Gothic" w:cs="Arial"/>
          <w:sz w:val="18"/>
          <w:szCs w:val="18"/>
          <w:lang w:eastAsia="ja-JP"/>
        </w:rPr>
        <w:t>20</w:t>
      </w:r>
      <w:r w:rsidR="00E75D58" w:rsidRPr="00EC2505">
        <w:rPr>
          <w:rFonts w:ascii="Century Gothic" w:eastAsia="Batang" w:hAnsi="Century Gothic" w:cs="Arial"/>
          <w:sz w:val="18"/>
          <w:szCs w:val="18"/>
          <w:lang w:eastAsia="ja-JP"/>
        </w:rPr>
        <w:t>, 000</w:t>
      </w:r>
      <w:r w:rsidR="004503B4" w:rsidRPr="00EC2505">
        <w:rPr>
          <w:rFonts w:ascii="Century Gothic" w:eastAsia="Batang" w:hAnsi="Century Gothic" w:cs="Arial"/>
          <w:sz w:val="18"/>
          <w:szCs w:val="18"/>
          <w:lang w:eastAsia="ja-JP"/>
        </w:rPr>
        <w:t xml:space="preserve"> </w:t>
      </w:r>
      <w:r w:rsidRPr="00EC2505">
        <w:rPr>
          <w:rFonts w:ascii="Century Gothic" w:eastAsia="Batang" w:hAnsi="Century Gothic" w:cs="Arial"/>
          <w:sz w:val="18"/>
          <w:szCs w:val="18"/>
          <w:lang w:eastAsia="ja-JP"/>
        </w:rPr>
        <w:t xml:space="preserve">/ + </w:t>
      </w:r>
      <w:r w:rsidR="00E75D58" w:rsidRPr="00EC2505">
        <w:rPr>
          <w:rFonts w:ascii="Century Gothic" w:eastAsia="Batang" w:hAnsi="Century Gothic" w:cs="Arial"/>
          <w:sz w:val="18"/>
          <w:szCs w:val="18"/>
          <w:lang w:eastAsia="ja-JP"/>
        </w:rPr>
        <w:t>Applicable GST</w:t>
      </w:r>
      <w:r w:rsidR="004503B4" w:rsidRPr="00EC2505">
        <w:rPr>
          <w:rFonts w:ascii="Century Gothic" w:eastAsia="Batang" w:hAnsi="Century Gothic" w:cs="Arial"/>
          <w:sz w:val="18"/>
          <w:szCs w:val="18"/>
          <w:lang w:eastAsia="ja-JP"/>
        </w:rPr>
        <w:t xml:space="preserve">  </w:t>
      </w:r>
      <w:r w:rsidR="002202A8" w:rsidRPr="00EC2505">
        <w:rPr>
          <w:rFonts w:ascii="Century Gothic" w:eastAsia="Batang" w:hAnsi="Century Gothic" w:cs="Arial"/>
          <w:sz w:val="18"/>
          <w:szCs w:val="18"/>
          <w:lang w:eastAsia="ja-JP"/>
        </w:rPr>
        <w:t xml:space="preserve"> </w:t>
      </w:r>
      <w:r w:rsidRPr="00EC2505">
        <w:rPr>
          <w:rFonts w:ascii="Century Gothic" w:hAnsi="Century Gothic" w:cs="Arial"/>
          <w:b/>
          <w:sz w:val="18"/>
          <w:szCs w:val="18"/>
        </w:rPr>
        <w:t>(</w:t>
      </w:r>
      <w:r w:rsidR="002202A8" w:rsidRPr="00EC2505">
        <w:rPr>
          <w:rFonts w:ascii="Century Gothic" w:hAnsi="Century Gothic" w:cs="Arial"/>
          <w:b/>
          <w:sz w:val="18"/>
          <w:szCs w:val="18"/>
        </w:rPr>
        <w:t>Non Refundable</w:t>
      </w:r>
      <w:r w:rsidRPr="00EC2505">
        <w:rPr>
          <w:rFonts w:ascii="Century Gothic" w:hAnsi="Century Gothic" w:cs="Arial"/>
          <w:b/>
          <w:sz w:val="18"/>
          <w:szCs w:val="18"/>
        </w:rPr>
        <w:t xml:space="preserve">) </w:t>
      </w:r>
    </w:p>
    <w:p w:rsidR="00780EFC" w:rsidRDefault="00780EFC" w:rsidP="006214C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780EFC" w:rsidRPr="00FC6F53" w:rsidRDefault="00780EFC" w:rsidP="006214C0">
      <w:pPr>
        <w:jc w:val="both"/>
        <w:rPr>
          <w:rFonts w:ascii="Century Gothic" w:hAnsi="Century Gothic" w:cs="Arial"/>
          <w:b/>
          <w:sz w:val="12"/>
          <w:szCs w:val="1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6214C0" w:rsidRPr="00EC2505" w:rsidTr="00442623"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b/>
                <w:sz w:val="18"/>
                <w:szCs w:val="18"/>
              </w:rPr>
              <w:t xml:space="preserve">Invoice to be sent to 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b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b/>
                <w:sz w:val="18"/>
                <w:szCs w:val="18"/>
              </w:rPr>
              <w:t>Particulars</w:t>
            </w:r>
          </w:p>
        </w:tc>
      </w:tr>
      <w:tr w:rsidR="006214C0" w:rsidRPr="00EC2505" w:rsidTr="00442623"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 xml:space="preserve">Name 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</w:tc>
      </w:tr>
      <w:tr w:rsidR="006214C0" w:rsidRPr="00EC2505" w:rsidTr="00442623"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Designation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</w:tc>
      </w:tr>
      <w:tr w:rsidR="006214C0" w:rsidRPr="00EC2505" w:rsidTr="00442623"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Company</w:t>
            </w:r>
            <w:r w:rsidR="007B273C" w:rsidRPr="00EC2505">
              <w:rPr>
                <w:rFonts w:ascii="Century Gothic" w:hAnsi="Century Gothic" w:cs="Helvetica"/>
                <w:sz w:val="18"/>
                <w:szCs w:val="18"/>
              </w:rPr>
              <w:t xml:space="preserve"> Name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</w:tc>
      </w:tr>
      <w:tr w:rsidR="006214C0" w:rsidRPr="00EC2505" w:rsidTr="00442623"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Address</w:t>
            </w:r>
            <w:r w:rsidR="00E75D58" w:rsidRPr="00EC2505">
              <w:rPr>
                <w:rFonts w:ascii="Century Gothic" w:hAnsi="Century Gothic" w:cs="Helvetica"/>
                <w:sz w:val="18"/>
                <w:szCs w:val="18"/>
              </w:rPr>
              <w:t xml:space="preserve"> as per GST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</w:tc>
      </w:tr>
      <w:tr w:rsidR="006214C0" w:rsidRPr="00EC2505" w:rsidTr="00442623">
        <w:trPr>
          <w:trHeight w:val="328"/>
        </w:trPr>
        <w:tc>
          <w:tcPr>
            <w:tcW w:w="253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  <w:highlight w:val="yellow"/>
              </w:rPr>
            </w:pPr>
          </w:p>
        </w:tc>
      </w:tr>
      <w:tr w:rsidR="006214C0" w:rsidRPr="00EC2505" w:rsidTr="00442623">
        <w:tc>
          <w:tcPr>
            <w:tcW w:w="2538" w:type="dxa"/>
          </w:tcPr>
          <w:p w:rsidR="006214C0" w:rsidRPr="00EC2505" w:rsidRDefault="00E75D58" w:rsidP="00E75D58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GST No. as per Address</w:t>
            </w:r>
          </w:p>
        </w:tc>
        <w:tc>
          <w:tcPr>
            <w:tcW w:w="7608" w:type="dxa"/>
          </w:tcPr>
          <w:p w:rsidR="006214C0" w:rsidRPr="00EC2505" w:rsidRDefault="006214C0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</w:tr>
      <w:tr w:rsidR="00D91926" w:rsidRPr="00EC2505" w:rsidTr="00442623">
        <w:tc>
          <w:tcPr>
            <w:tcW w:w="2538" w:type="dxa"/>
          </w:tcPr>
          <w:p w:rsidR="00D91926" w:rsidRPr="00EC2505" w:rsidRDefault="00D91926" w:rsidP="00E75D58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Participation &amp; Payment Coordinator name</w:t>
            </w:r>
          </w:p>
        </w:tc>
        <w:tc>
          <w:tcPr>
            <w:tcW w:w="7608" w:type="dxa"/>
          </w:tcPr>
          <w:p w:rsidR="00D91926" w:rsidRPr="00EC2505" w:rsidRDefault="00D91926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</w:tr>
      <w:tr w:rsidR="00E75D58" w:rsidRPr="00EC2505" w:rsidTr="00442623">
        <w:tc>
          <w:tcPr>
            <w:tcW w:w="2538" w:type="dxa"/>
          </w:tcPr>
          <w:p w:rsidR="00E75D58" w:rsidRPr="00EC2505" w:rsidRDefault="00E75D58" w:rsidP="00FC6F5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EC2505">
              <w:rPr>
                <w:rFonts w:ascii="Century Gothic" w:hAnsi="Century Gothic" w:cs="Helvetica"/>
                <w:sz w:val="18"/>
                <w:szCs w:val="18"/>
              </w:rPr>
              <w:t>Mobile Number</w:t>
            </w:r>
            <w:r w:rsidR="00FC6F53">
              <w:rPr>
                <w:rFonts w:ascii="Century Gothic" w:hAnsi="Century Gothic" w:cs="Helvetica"/>
                <w:sz w:val="18"/>
                <w:szCs w:val="18"/>
              </w:rPr>
              <w:t xml:space="preserve"> &amp; Email id</w:t>
            </w:r>
          </w:p>
        </w:tc>
        <w:tc>
          <w:tcPr>
            <w:tcW w:w="7608" w:type="dxa"/>
          </w:tcPr>
          <w:p w:rsidR="00E75D58" w:rsidRPr="00EC2505" w:rsidRDefault="00E75D58" w:rsidP="00442623">
            <w:pPr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</w:tr>
    </w:tbl>
    <w:p w:rsidR="006214C0" w:rsidRPr="00EC2505" w:rsidRDefault="006214C0" w:rsidP="006214C0">
      <w:pPr>
        <w:tabs>
          <w:tab w:val="left" w:pos="5730"/>
        </w:tabs>
        <w:rPr>
          <w:rFonts w:ascii="Century Gothic" w:hAnsi="Century Gothic" w:cs="Helvetica"/>
          <w:sz w:val="18"/>
          <w:szCs w:val="18"/>
        </w:rPr>
      </w:pPr>
      <w:r w:rsidRPr="00EC2505">
        <w:rPr>
          <w:rFonts w:ascii="Century Gothic" w:hAnsi="Century Gothic" w:cs="Helvetica"/>
          <w:sz w:val="18"/>
          <w:szCs w:val="18"/>
        </w:rPr>
        <w:t>Note:</w:t>
      </w:r>
      <w:r w:rsidRPr="00EC2505">
        <w:rPr>
          <w:rFonts w:ascii="Century Gothic" w:hAnsi="Century Gothic" w:cs="Helvetica"/>
          <w:sz w:val="18"/>
          <w:szCs w:val="18"/>
        </w:rPr>
        <w:tab/>
      </w:r>
    </w:p>
    <w:p w:rsidR="006214C0" w:rsidRPr="00EC2505" w:rsidRDefault="006214C0" w:rsidP="000B4C1B">
      <w:pPr>
        <w:numPr>
          <w:ilvl w:val="0"/>
          <w:numId w:val="1"/>
        </w:numPr>
        <w:rPr>
          <w:rFonts w:ascii="Century Gothic" w:hAnsi="Century Gothic" w:cs="Helvetica"/>
          <w:b/>
          <w:sz w:val="18"/>
          <w:szCs w:val="18"/>
        </w:rPr>
      </w:pPr>
      <w:r w:rsidRPr="00EC2505">
        <w:rPr>
          <w:rFonts w:ascii="Century Gothic" w:hAnsi="Century Gothic" w:cs="Helvetica"/>
          <w:b/>
          <w:sz w:val="18"/>
          <w:szCs w:val="18"/>
        </w:rPr>
        <w:t>The Participation Fee is non-refundable</w:t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  <w:t xml:space="preserve">         </w:t>
      </w:r>
      <w:r w:rsidR="000B4C1B" w:rsidRPr="00EC2505">
        <w:rPr>
          <w:rFonts w:ascii="Century Gothic" w:hAnsi="Century Gothic" w:cs="Helvetica"/>
          <w:b/>
          <w:sz w:val="18"/>
          <w:szCs w:val="18"/>
        </w:rPr>
        <w:tab/>
      </w:r>
    </w:p>
    <w:p w:rsidR="008E277E" w:rsidRPr="008E277E" w:rsidRDefault="006F1584" w:rsidP="00711C7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n-IN"/>
        </w:rPr>
      </w:pPr>
      <w:r w:rsidRPr="00EC2505">
        <w:rPr>
          <w:rFonts w:ascii="Century Gothic" w:hAnsi="Century Gothic" w:cs="Helvetica"/>
          <w:b/>
          <w:sz w:val="18"/>
          <w:szCs w:val="18"/>
        </w:rPr>
        <w:t>The Program</w:t>
      </w:r>
      <w:r w:rsidR="008E277E">
        <w:rPr>
          <w:rFonts w:ascii="Century Gothic" w:hAnsi="Century Gothic" w:cs="Helvetica"/>
          <w:b/>
          <w:sz w:val="18"/>
          <w:szCs w:val="18"/>
        </w:rPr>
        <w:t xml:space="preserve"> is non-residential</w:t>
      </w:r>
    </w:p>
    <w:p w:rsidR="006214C0" w:rsidRPr="00EC2505" w:rsidRDefault="008E277E" w:rsidP="00711C7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n-IN"/>
        </w:rPr>
      </w:pPr>
      <w:r>
        <w:rPr>
          <w:rFonts w:ascii="Century Gothic" w:hAnsi="Century Gothic" w:cs="Helvetica"/>
          <w:b/>
          <w:sz w:val="18"/>
          <w:szCs w:val="18"/>
        </w:rPr>
        <w:t>P</w:t>
      </w:r>
      <w:r w:rsidR="006214C0" w:rsidRPr="00EC2505">
        <w:rPr>
          <w:rFonts w:ascii="Century Gothic" w:hAnsi="Century Gothic" w:cs="Helvetica"/>
          <w:b/>
          <w:sz w:val="18"/>
          <w:szCs w:val="18"/>
        </w:rPr>
        <w:t xml:space="preserve">articipation will be by </w:t>
      </w:r>
      <w:r>
        <w:rPr>
          <w:rFonts w:ascii="Century Gothic" w:hAnsi="Century Gothic" w:cs="Helvetica"/>
          <w:b/>
          <w:sz w:val="18"/>
          <w:szCs w:val="18"/>
        </w:rPr>
        <w:t xml:space="preserve">companies shortlisted by Ather Energy and with </w:t>
      </w:r>
      <w:r w:rsidR="006214C0" w:rsidRPr="00EC2505">
        <w:rPr>
          <w:rFonts w:ascii="Century Gothic" w:hAnsi="Century Gothic" w:cs="Helvetica"/>
          <w:b/>
          <w:sz w:val="18"/>
          <w:szCs w:val="18"/>
        </w:rPr>
        <w:t>prior registration only.</w:t>
      </w:r>
      <w:r w:rsidR="006214C0" w:rsidRPr="00EC2505">
        <w:rPr>
          <w:rFonts w:ascii="Century Gothic" w:hAnsi="Century Gothic" w:cs="Helvetica"/>
          <w:sz w:val="18"/>
          <w:szCs w:val="18"/>
        </w:rPr>
        <w:tab/>
      </w:r>
    </w:p>
    <w:p w:rsidR="00F154A7" w:rsidRPr="006F609D" w:rsidRDefault="00F154A7" w:rsidP="00F154A7">
      <w:pPr>
        <w:ind w:left="7200" w:firstLine="720"/>
        <w:jc w:val="center"/>
        <w:rPr>
          <w:rFonts w:ascii="Helvetica" w:hAnsi="Helvetica"/>
          <w:sz w:val="10"/>
          <w:szCs w:val="10"/>
          <w:lang w:val="en-IN"/>
        </w:rPr>
      </w:pPr>
      <w:r w:rsidRPr="00EC2505">
        <w:rPr>
          <w:rFonts w:ascii="Century Gothic" w:hAnsi="Century Gothic"/>
          <w:sz w:val="18"/>
          <w:szCs w:val="18"/>
        </w:rPr>
        <w:t>Signature</w:t>
      </w:r>
    </w:p>
    <w:p w:rsidR="006214C0" w:rsidRPr="006F609D" w:rsidRDefault="006214C0" w:rsidP="006214C0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6214C0" w:rsidRPr="006F609D" w:rsidRDefault="006214C0" w:rsidP="006214C0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D91926" w:rsidRPr="00BD2EDF" w:rsidRDefault="006214C0" w:rsidP="00BD2EDF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  <w:r w:rsidRPr="00BD2EDF">
        <w:rPr>
          <w:rFonts w:asciiTheme="minorHAnsi" w:hAnsiTheme="minorHAnsi"/>
          <w:sz w:val="20"/>
          <w:szCs w:val="20"/>
        </w:rPr>
        <w:t>Please find enclosed herewith our at par cheque no._________________ favouring Automotive Component Manufacturers Association of India for Rs._________ towards participation fee of _____________________________________________.</w:t>
      </w:r>
    </w:p>
    <w:p w:rsidR="006214C0" w:rsidRPr="00BD2EDF" w:rsidRDefault="006214C0" w:rsidP="00D91926">
      <w:pPr>
        <w:pStyle w:val="NoSpacing"/>
        <w:rPr>
          <w:rFonts w:asciiTheme="minorHAnsi" w:hAnsiTheme="minorHAnsi"/>
          <w:sz w:val="20"/>
          <w:szCs w:val="20"/>
        </w:rPr>
      </w:pPr>
      <w:r w:rsidRPr="00BD2EDF">
        <w:rPr>
          <w:rFonts w:asciiTheme="minorHAnsi" w:hAnsiTheme="minorHAnsi"/>
          <w:sz w:val="20"/>
          <w:szCs w:val="20"/>
        </w:rPr>
        <w:t>TDS has/ has not been deducted, TDS Amount Rs.___________.   Company name _______________________________________.</w:t>
      </w:r>
    </w:p>
    <w:p w:rsidR="006214C0" w:rsidRPr="006F609D" w:rsidRDefault="006214C0" w:rsidP="006214C0">
      <w:pPr>
        <w:jc w:val="both"/>
        <w:rPr>
          <w:rFonts w:ascii="Helvetica" w:hAnsi="Helvetica"/>
          <w:sz w:val="10"/>
          <w:szCs w:val="10"/>
          <w:lang w:val="en-IN"/>
        </w:rPr>
      </w:pPr>
    </w:p>
    <w:tbl>
      <w:tblPr>
        <w:tblW w:w="10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4"/>
      </w:tblGrid>
      <w:tr w:rsidR="006214C0" w:rsidRPr="006F609D" w:rsidTr="00D91926">
        <w:trPr>
          <w:trHeight w:val="812"/>
        </w:trPr>
        <w:tc>
          <w:tcPr>
            <w:tcW w:w="10864" w:type="dxa"/>
          </w:tcPr>
          <w:p w:rsidR="006214C0" w:rsidRPr="006D1816" w:rsidRDefault="006214C0" w:rsidP="006D1816">
            <w:pPr>
              <w:tabs>
                <w:tab w:val="left" w:pos="180"/>
                <w:tab w:val="left" w:pos="6548"/>
              </w:tabs>
              <w:rPr>
                <w:rFonts w:asciiTheme="minorHAnsi" w:hAnsiTheme="minorHAnsi" w:cs="Helvetica"/>
                <w:lang w:val="en-IN"/>
              </w:rPr>
            </w:pPr>
            <w:r w:rsidRPr="006D1816">
              <w:rPr>
                <w:rFonts w:asciiTheme="minorHAnsi" w:hAnsiTheme="minorHAnsi" w:cs="Helvetica"/>
                <w:b/>
                <w:color w:val="000099"/>
                <w:sz w:val="22"/>
                <w:szCs w:val="22"/>
              </w:rPr>
              <w:t>Send payment cheque to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 : Kind Attn: Mr. </w:t>
            </w:r>
            <w:r w:rsidR="00E75D58" w:rsidRPr="006D1816">
              <w:rPr>
                <w:rFonts w:asciiTheme="minorHAnsi" w:hAnsiTheme="minorHAnsi" w:cs="Helvetica"/>
                <w:sz w:val="22"/>
                <w:szCs w:val="22"/>
              </w:rPr>
              <w:t>Anil Unni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, Regional Secretary, ACMA </w:t>
            </w:r>
            <w:r w:rsidR="00E75D58" w:rsidRPr="006D1816">
              <w:rPr>
                <w:rFonts w:asciiTheme="minorHAnsi" w:hAnsiTheme="minorHAnsi" w:cs="Helvetica"/>
                <w:sz w:val="22"/>
                <w:szCs w:val="22"/>
              </w:rPr>
              <w:t>S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R, 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>Shop no :01, commercial complex , N</w:t>
            </w:r>
            <w:r w:rsidR="006D1816">
              <w:rPr>
                <w:rFonts w:asciiTheme="minorHAnsi" w:hAnsiTheme="minorHAnsi" w:cs="Helvetica"/>
                <w:sz w:val="22"/>
                <w:szCs w:val="22"/>
              </w:rPr>
              <w:t>ational Games Village , Koraman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 xml:space="preserve">gala , Bangalore 560047 </w:t>
            </w:r>
            <w:r w:rsidR="00E75D58" w:rsidRPr="006D1816">
              <w:rPr>
                <w:rFonts w:asciiTheme="minorHAnsi" w:hAnsiTheme="minorHAnsi" w:cs="Helvetica"/>
                <w:b/>
                <w:color w:val="000099"/>
                <w:sz w:val="22"/>
                <w:szCs w:val="22"/>
              </w:rPr>
              <w:t xml:space="preserve">GST Number: 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>29</w:t>
            </w:r>
            <w:r w:rsidR="00E75D58" w:rsidRPr="006D1816">
              <w:rPr>
                <w:rFonts w:asciiTheme="minorHAnsi" w:hAnsiTheme="minorHAnsi" w:cs="Helvetica"/>
                <w:sz w:val="22"/>
                <w:szCs w:val="22"/>
              </w:rPr>
              <w:t>AAKCA3946Q1Z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>U</w:t>
            </w:r>
          </w:p>
        </w:tc>
      </w:tr>
      <w:tr w:rsidR="006214C0" w:rsidRPr="006F609D" w:rsidTr="00E75D58">
        <w:trPr>
          <w:trHeight w:val="865"/>
        </w:trPr>
        <w:tc>
          <w:tcPr>
            <w:tcW w:w="10864" w:type="dxa"/>
          </w:tcPr>
          <w:p w:rsidR="006214C0" w:rsidRPr="006D1816" w:rsidRDefault="006214C0" w:rsidP="00442623">
            <w:pPr>
              <w:rPr>
                <w:rFonts w:asciiTheme="minorHAnsi" w:hAnsiTheme="minorHAnsi" w:cs="Helvetica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: 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>Name of AC Holder:</w:t>
            </w:r>
            <w:r w:rsidR="006D1816">
              <w:rPr>
                <w:rFonts w:asciiTheme="minorHAnsi" w:hAnsiTheme="minorHAnsi" w:cs="Helvetica"/>
                <w:sz w:val="22"/>
                <w:szCs w:val="22"/>
              </w:rPr>
              <w:t xml:space="preserve">  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="006D1816" w:rsidRPr="006D1816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Automotive Component Manufacturers Association of India</w:t>
            </w:r>
          </w:p>
          <w:p w:rsidR="006214C0" w:rsidRPr="006D1816" w:rsidRDefault="006214C0" w:rsidP="00442623">
            <w:pPr>
              <w:tabs>
                <w:tab w:val="left" w:pos="5730"/>
              </w:tabs>
              <w:rPr>
                <w:rFonts w:asciiTheme="minorHAnsi" w:hAnsiTheme="minorHAnsi" w:cs="Helvetica"/>
              </w:rPr>
            </w:pP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Name of Bank  :   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 xml:space="preserve">Syndicate Bank </w:t>
            </w:r>
            <w:r w:rsidR="006D1816">
              <w:rPr>
                <w:rFonts w:asciiTheme="minorHAnsi" w:hAnsiTheme="minorHAnsi" w:cs="Helvetica"/>
                <w:sz w:val="22"/>
                <w:szCs w:val="22"/>
              </w:rPr>
              <w:t xml:space="preserve">          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Branch  </w:t>
            </w:r>
            <w:r w:rsidR="00A51ED4" w:rsidRPr="006D1816">
              <w:rPr>
                <w:rFonts w:asciiTheme="minorHAnsi" w:hAnsiTheme="minorHAnsi" w:cs="Helvetica"/>
                <w:sz w:val="22"/>
                <w:szCs w:val="22"/>
              </w:rPr>
              <w:t xml:space="preserve">    </w:t>
            </w:r>
            <w:r w:rsidR="006D1816" w:rsidRPr="006D1816">
              <w:rPr>
                <w:rFonts w:asciiTheme="minorHAnsi" w:hAnsiTheme="minorHAnsi" w:cs="Helvetica"/>
                <w:sz w:val="22"/>
                <w:szCs w:val="22"/>
              </w:rPr>
              <w:t xml:space="preserve">: National Games Village </w:t>
            </w:r>
            <w:r w:rsidR="006D1816">
              <w:rPr>
                <w:rFonts w:asciiTheme="minorHAnsi" w:hAnsiTheme="minorHAnsi" w:cs="Helvetica"/>
                <w:sz w:val="22"/>
                <w:szCs w:val="22"/>
              </w:rPr>
              <w:t xml:space="preserve">        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Nature of Bank AC </w:t>
            </w:r>
            <w:r w:rsidR="00A51ED4" w:rsidRPr="006D1816">
              <w:rPr>
                <w:rFonts w:asciiTheme="minorHAnsi" w:hAnsiTheme="minorHAnsi" w:cs="Helvetica"/>
                <w:sz w:val="22"/>
                <w:szCs w:val="22"/>
              </w:rPr>
              <w:t xml:space="preserve">          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 :     </w:t>
            </w:r>
            <w:r w:rsidR="003705F6" w:rsidRPr="006D1816">
              <w:rPr>
                <w:rFonts w:asciiTheme="minorHAnsi" w:hAnsiTheme="minorHAnsi" w:cs="Helvetica"/>
                <w:sz w:val="22"/>
                <w:szCs w:val="22"/>
              </w:rPr>
              <w:t>Current</w:t>
            </w:r>
          </w:p>
          <w:p w:rsidR="006214C0" w:rsidRPr="006F609D" w:rsidRDefault="00A51ED4" w:rsidP="006D1816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Bank AC No     </w:t>
            </w:r>
            <w:r w:rsidR="006214C0" w:rsidRPr="006D1816">
              <w:rPr>
                <w:rFonts w:asciiTheme="minorHAnsi" w:hAnsiTheme="minorHAnsi" w:cs="Helvetica"/>
                <w:sz w:val="22"/>
                <w:szCs w:val="22"/>
              </w:rPr>
              <w:t xml:space="preserve">:   </w:t>
            </w:r>
            <w:r w:rsidR="006D1816" w:rsidRPr="006D1816">
              <w:rPr>
                <w:rFonts w:asciiTheme="minorHAnsi" w:hAnsiTheme="minorHAnsi" w:cs="Helvetica"/>
                <w:iCs/>
                <w:sz w:val="22"/>
                <w:szCs w:val="22"/>
              </w:rPr>
              <w:t>04761010001738</w:t>
            </w:r>
            <w:r w:rsidRPr="006D1816">
              <w:rPr>
                <w:rFonts w:asciiTheme="minorHAnsi" w:hAnsiTheme="minorHAnsi" w:cs="Helvetica"/>
                <w:sz w:val="22"/>
                <w:szCs w:val="22"/>
              </w:rPr>
              <w:t xml:space="preserve">    </w:t>
            </w:r>
            <w:r w:rsidR="006214C0" w:rsidRPr="006D1816">
              <w:rPr>
                <w:rFonts w:asciiTheme="minorHAnsi" w:hAnsiTheme="minorHAnsi" w:cs="Helvetica"/>
                <w:sz w:val="22"/>
                <w:szCs w:val="22"/>
              </w:rPr>
              <w:t xml:space="preserve">            </w:t>
            </w:r>
            <w:r w:rsidR="006214C0" w:rsidRPr="006D1816">
              <w:rPr>
                <w:rFonts w:asciiTheme="minorHAnsi" w:hAnsiTheme="minorHAnsi" w:cs="Helvetica"/>
                <w:bCs/>
                <w:sz w:val="22"/>
                <w:szCs w:val="22"/>
              </w:rPr>
              <w:t xml:space="preserve">IFSC Code  : </w:t>
            </w:r>
            <w:r w:rsidR="006D1816" w:rsidRPr="006D1816">
              <w:rPr>
                <w:rFonts w:asciiTheme="minorHAnsi" w:hAnsiTheme="minorHAnsi" w:cs="Helvetica"/>
                <w:bCs/>
                <w:i/>
                <w:iCs/>
                <w:sz w:val="22"/>
                <w:szCs w:val="22"/>
              </w:rPr>
              <w:t>SYNB0000476</w:t>
            </w:r>
            <w:r>
              <w:rPr>
                <w:rFonts w:ascii="Futura Md BT" w:hAnsi="Futura Md BT" w:cs="Helvetica"/>
                <w:bCs/>
                <w:sz w:val="17"/>
                <w:szCs w:val="17"/>
              </w:rPr>
              <w:t xml:space="preserve">  </w:t>
            </w:r>
            <w:r w:rsidR="006214C0" w:rsidRPr="006F609D">
              <w:rPr>
                <w:rFonts w:ascii="Futura Md BT" w:hAnsi="Futura Md BT" w:cs="Helvetica"/>
                <w:sz w:val="17"/>
                <w:szCs w:val="17"/>
              </w:rPr>
              <w:t xml:space="preserve">           </w:t>
            </w:r>
          </w:p>
        </w:tc>
      </w:tr>
    </w:tbl>
    <w:p w:rsidR="00BD2EDF" w:rsidRPr="00BD2EDF" w:rsidRDefault="00BD2EDF" w:rsidP="00BD2EDF">
      <w:r w:rsidRPr="00BD2EDF">
        <w:rPr>
          <w:b/>
          <w:bCs/>
        </w:rPr>
        <w:t xml:space="preserve">To pay online click on the link </w:t>
      </w:r>
      <w:hyperlink r:id="rId11" w:history="1">
        <w:r w:rsidRPr="00BD2EDF">
          <w:rPr>
            <w:rStyle w:val="Hyperlink"/>
            <w:b/>
            <w:bCs/>
          </w:rPr>
          <w:t>https://www.acma.in/payment-online.php</w:t>
        </w:r>
      </w:hyperlink>
      <w:r w:rsidRPr="00BD2EDF">
        <w:t xml:space="preserve"> “</w:t>
      </w:r>
    </w:p>
    <w:p w:rsidR="00BD2EDF" w:rsidRPr="00BD2EDF" w:rsidRDefault="00BD2EDF" w:rsidP="00BD2EDF">
      <w:pPr>
        <w:rPr>
          <w:lang w:val="en-IN"/>
        </w:rPr>
      </w:pPr>
    </w:p>
    <w:p w:rsidR="00741665" w:rsidRDefault="00BD2EDF">
      <w:r w:rsidRPr="00BD2EDF">
        <w:t xml:space="preserve">Bank details for NEFT/RTGS: Beneficiary: Automotive Component Manufacturers Association of India </w:t>
      </w:r>
      <w:bookmarkStart w:id="2" w:name="_GoBack"/>
      <w:bookmarkEnd w:id="2"/>
    </w:p>
    <w:sectPr w:rsidR="00741665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06" w:rsidRDefault="00050506">
      <w:r>
        <w:separator/>
      </w:r>
    </w:p>
  </w:endnote>
  <w:endnote w:type="continuationSeparator" w:id="0">
    <w:p w:rsidR="00050506" w:rsidRDefault="0005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06" w:rsidRDefault="00050506">
      <w:r>
        <w:separator/>
      </w:r>
    </w:p>
  </w:footnote>
  <w:footnote w:type="continuationSeparator" w:id="0">
    <w:p w:rsidR="00050506" w:rsidRDefault="0005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92" w:rsidRDefault="002202A8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941695" w:rsidRPr="00C00F59" w:rsidRDefault="002202A8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0"/>
    <w:rsid w:val="0002440A"/>
    <w:rsid w:val="00047E81"/>
    <w:rsid w:val="00050506"/>
    <w:rsid w:val="000A6661"/>
    <w:rsid w:val="000B4C1B"/>
    <w:rsid w:val="000B5D3D"/>
    <w:rsid w:val="000C291E"/>
    <w:rsid w:val="000E09F0"/>
    <w:rsid w:val="00136AE0"/>
    <w:rsid w:val="001727A1"/>
    <w:rsid w:val="001C14E0"/>
    <w:rsid w:val="002202A8"/>
    <w:rsid w:val="002213D9"/>
    <w:rsid w:val="00280122"/>
    <w:rsid w:val="003705F6"/>
    <w:rsid w:val="003F4C2A"/>
    <w:rsid w:val="004269BD"/>
    <w:rsid w:val="004503B4"/>
    <w:rsid w:val="00466C97"/>
    <w:rsid w:val="00530FC7"/>
    <w:rsid w:val="00557F0D"/>
    <w:rsid w:val="00560006"/>
    <w:rsid w:val="00562EA3"/>
    <w:rsid w:val="005B7282"/>
    <w:rsid w:val="006214C0"/>
    <w:rsid w:val="00636BB4"/>
    <w:rsid w:val="006C1692"/>
    <w:rsid w:val="006C3659"/>
    <w:rsid w:val="006D1816"/>
    <w:rsid w:val="006F1584"/>
    <w:rsid w:val="00700BDD"/>
    <w:rsid w:val="00741665"/>
    <w:rsid w:val="00780EFC"/>
    <w:rsid w:val="007A51BE"/>
    <w:rsid w:val="007B273C"/>
    <w:rsid w:val="007B4EDE"/>
    <w:rsid w:val="008346F4"/>
    <w:rsid w:val="00850F39"/>
    <w:rsid w:val="008720EB"/>
    <w:rsid w:val="008C42C6"/>
    <w:rsid w:val="008E277E"/>
    <w:rsid w:val="00973250"/>
    <w:rsid w:val="009D22C7"/>
    <w:rsid w:val="00A47E37"/>
    <w:rsid w:val="00A51ED4"/>
    <w:rsid w:val="00B45C32"/>
    <w:rsid w:val="00B65E06"/>
    <w:rsid w:val="00B7661B"/>
    <w:rsid w:val="00BD2EDF"/>
    <w:rsid w:val="00BE615F"/>
    <w:rsid w:val="00C218AD"/>
    <w:rsid w:val="00C360E8"/>
    <w:rsid w:val="00C645A3"/>
    <w:rsid w:val="00CB4074"/>
    <w:rsid w:val="00CD62A6"/>
    <w:rsid w:val="00D26EA5"/>
    <w:rsid w:val="00D36670"/>
    <w:rsid w:val="00D50066"/>
    <w:rsid w:val="00D91926"/>
    <w:rsid w:val="00DE3DC6"/>
    <w:rsid w:val="00E514D8"/>
    <w:rsid w:val="00E75D58"/>
    <w:rsid w:val="00EC2505"/>
    <w:rsid w:val="00F015BF"/>
    <w:rsid w:val="00F14874"/>
    <w:rsid w:val="00F154A7"/>
    <w:rsid w:val="00F359AB"/>
    <w:rsid w:val="00FC6F53"/>
    <w:rsid w:val="00FE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24FE1-36D2-4037-8F1A-F3AAC6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4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14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214C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21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14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6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E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4617998452623083922msolistparagraph">
    <w:name w:val="m_4617998452623083922msolistparagraph"/>
    <w:basedOn w:val="Normal"/>
    <w:rsid w:val="00780EFC"/>
    <w:pPr>
      <w:spacing w:before="100" w:beforeAutospacing="1" w:after="100" w:afterAutospacing="1"/>
    </w:pPr>
    <w:rPr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D2ED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280122"/>
    <w:rPr>
      <w:rFonts w:ascii="Verdana" w:hAnsi="Verdana"/>
      <w:color w:val="000000"/>
    </w:rPr>
  </w:style>
  <w:style w:type="character" w:styleId="Strong">
    <w:name w:val="Strong"/>
    <w:uiPriority w:val="22"/>
    <w:qFormat/>
    <w:rsid w:val="002801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ma.in/payment-onlin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masr@acm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makh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Acma</cp:lastModifiedBy>
  <cp:revision>2</cp:revision>
  <dcterms:created xsi:type="dcterms:W3CDTF">2020-03-09T12:09:00Z</dcterms:created>
  <dcterms:modified xsi:type="dcterms:W3CDTF">2020-03-09T12:09:00Z</dcterms:modified>
</cp:coreProperties>
</file>