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:rsidR="00E61D6F" w:rsidRDefault="00E61D6F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99060</wp:posOffset>
                </wp:positionV>
                <wp:extent cx="6162675" cy="714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EAEA2" id="Rounded Rectangle 1" o:spid="_x0000_s1026" style="position:absolute;margin-left:40.95pt;margin-top:7.8pt;width:485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A8mgIAAJEFAAAOAAAAZHJzL2Uyb0RvYy54bWysVM1u2zAMvg/YOwi6r46zNO2MOkXQosOA&#10;oi3aDj2rshQLkEVNUuJkTz9KcpysK3YY5oNMiuTHH5G8uNx2mmyE8wpMTcuTCSXCcGiUWdX0+/PN&#10;p3NKfGCmYRqMqOlOeHq5+PjhoreVmEILuhGOIIjxVW9r2oZgq6LwvBUd8ydghUGhBNexgKxbFY1j&#10;PaJ3uphOJvOiB9dYB1x4j7fXWUgXCV9KwcO9lF4EomuKsYV0unS+xrNYXLBq5ZhtFR/CYP8QRceU&#10;Qacj1DULjKyd+gOqU9yBBxlOOHQFSKm4SDlgNuXkTTZPLbMi5YLF8XYsk/9/sPxu8+CIavDtKDGs&#10;wyd6hLVpREMesXjMrLQgZSxTb32F2k/2wQ2cRzLmvJWui3/MhmxTaXdjacU2EI6X83I+nZ+dUsJR&#10;dlbOPiONMMXB2jofvgroSCRq6mIUMYRUVra59SHr7/WiRwM3Smu8Z5U28fSgVRPvEhObSFxpRzYM&#10;nz9sUx7o8kgLuWhZxOxyPokKOy0y6qOQWB7MYJoCSY15wGScCxPKLGpZI7Kr0wl+Q36jRcpWGwSM&#10;yBKDHLEHgN/j3WPntAf9aCpSX4/Gk78Flo1Hi+QZTBiNO2XAvQegMavBc9bfFymXJlbpFZodNo+D&#10;PFXe8huFb3fLfHhgDscIBw5XQ7jHQ2roawoDRUkL7ud791EfuxullPQ4ljX1P9bMCUr0N4N9/6Wc&#10;zeIcJ2Z2ejZFxh1LXo8lZt1dAT499jZGl8ioH/SelA66F9wgy+gVRcxw9F1THtyeuQp5XeAO4mK5&#10;TGo4u5aFW/NkeQSPVY1t+bx9Yc4ODRyw9e9gP8KsetPCWTdaGliuA0iV+vtQ16HeOPepcYYdFRfL&#10;MZ+0Dpt08QsAAP//AwBQSwMEFAAGAAgAAAAhAAxibu3fAAAACgEAAA8AAABkcnMvZG93bnJldi54&#10;bWxMj0FPwzAMhe9I/IfISNxY0sKm0jWd0CTEFTaYxM1tvbZa41RJtnX8erIT3Gy/p+fvFavJDOJE&#10;zveWNSQzBYK4tk3PrYbP7etDBsIH5AYHy6ThQh5W5e1NgXljz/xBp01oRQxhn6OGLoQxl9LXHRn0&#10;MzsSR21vncEQV9fKxuE5hptBpkotpMGe44cOR1p3VB82R6Nhp75/cM2yett91Yd361z1eHFa399N&#10;L0sQgabwZ4YrfkSHMjJV9siNF4OGLHmOznifL0BcdTVPn0BUcUqzBGRZyP8Vyl8AAAD//wMAUEsB&#10;Ai0AFAAGAAgAAAAhALaDOJL+AAAA4QEAABMAAAAAAAAAAAAAAAAAAAAAAFtDb250ZW50X1R5cGVz&#10;XS54bWxQSwECLQAUAAYACAAAACEAOP0h/9YAAACUAQAACwAAAAAAAAAAAAAAAAAvAQAAX3JlbHMv&#10;LnJlbHNQSwECLQAUAAYACAAAACEAf5cwPJoCAACRBQAADgAAAAAAAAAAAAAAAAAuAgAAZHJzL2Uy&#10;b0RvYy54bWxQSwECLQAUAAYACAAAACEADGJu7d8AAAAK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E61D6F" w:rsidRPr="0042086D" w:rsidRDefault="00E61D6F" w:rsidP="00E61D6F">
      <w:pPr>
        <w:pStyle w:val="NoSpacing"/>
        <w:jc w:val="center"/>
        <w:rPr>
          <w:rFonts w:ascii="Franklin Gothic Book" w:hAnsi="Franklin Gothic Book" w:cs="Arial"/>
          <w:b/>
          <w:sz w:val="20"/>
        </w:rPr>
      </w:pPr>
      <w:bookmarkStart w:id="2" w:name="_Hlk29833042"/>
      <w:r w:rsidRPr="0042086D">
        <w:rPr>
          <w:rFonts w:ascii="Franklin Gothic Book" w:hAnsi="Franklin Gothic Book"/>
          <w:b/>
          <w:bCs/>
          <w:sz w:val="32"/>
          <w:szCs w:val="34"/>
        </w:rPr>
        <w:t xml:space="preserve">Online workshop on “Improve Bottom Line </w:t>
      </w:r>
      <w:proofErr w:type="gramStart"/>
      <w:r w:rsidRPr="0042086D">
        <w:rPr>
          <w:rFonts w:ascii="Franklin Gothic Book" w:hAnsi="Franklin Gothic Book"/>
          <w:b/>
          <w:bCs/>
          <w:sz w:val="32"/>
          <w:szCs w:val="34"/>
        </w:rPr>
        <w:t>Through</w:t>
      </w:r>
      <w:proofErr w:type="gramEnd"/>
      <w:r w:rsidRPr="0042086D">
        <w:rPr>
          <w:rFonts w:ascii="Franklin Gothic Book" w:hAnsi="Franklin Gothic Book"/>
          <w:b/>
          <w:bCs/>
          <w:sz w:val="32"/>
          <w:szCs w:val="34"/>
        </w:rPr>
        <w:t xml:space="preserve"> HR Analytics”</w:t>
      </w:r>
    </w:p>
    <w:p w:rsidR="00E61D6F" w:rsidRPr="000A77A1" w:rsidRDefault="00E61D6F" w:rsidP="00E61D6F">
      <w:pPr>
        <w:spacing w:after="100" w:afterAutospacing="1"/>
        <w:ind w:left="-57" w:right="-57"/>
        <w:jc w:val="center"/>
        <w:rPr>
          <w:rFonts w:ascii="Franklin Gothic Book" w:hAnsi="Franklin Gothic Book"/>
          <w:sz w:val="26"/>
          <w:lang w:eastAsia="en-IN"/>
        </w:rPr>
      </w:pPr>
      <w:r w:rsidRPr="000A77A1">
        <w:rPr>
          <w:rFonts w:ascii="Franklin Gothic Book" w:hAnsi="Franklin Gothic Book"/>
          <w:sz w:val="26"/>
          <w:lang w:eastAsia="en-IN"/>
        </w:rPr>
        <w:t>3</w:t>
      </w:r>
      <w:r w:rsidRPr="000A77A1">
        <w:rPr>
          <w:rFonts w:ascii="Franklin Gothic Book" w:hAnsi="Franklin Gothic Book"/>
          <w:sz w:val="26"/>
          <w:vertAlign w:val="superscript"/>
          <w:lang w:eastAsia="en-IN"/>
        </w:rPr>
        <w:t>rd</w:t>
      </w:r>
      <w:r w:rsidRPr="000A77A1">
        <w:rPr>
          <w:rFonts w:ascii="Franklin Gothic Book" w:hAnsi="Franklin Gothic Book"/>
          <w:sz w:val="26"/>
          <w:lang w:eastAsia="en-IN"/>
        </w:rPr>
        <w:t xml:space="preserve"> &amp; 4</w:t>
      </w:r>
      <w:r w:rsidRPr="000A77A1">
        <w:rPr>
          <w:rFonts w:ascii="Franklin Gothic Book" w:hAnsi="Franklin Gothic Book"/>
          <w:sz w:val="26"/>
          <w:vertAlign w:val="superscript"/>
          <w:lang w:eastAsia="en-IN"/>
        </w:rPr>
        <w:t>th</w:t>
      </w:r>
      <w:r w:rsidRPr="000A77A1">
        <w:rPr>
          <w:rFonts w:ascii="Franklin Gothic Book" w:hAnsi="Franklin Gothic Book"/>
          <w:sz w:val="26"/>
          <w:lang w:eastAsia="en-IN"/>
        </w:rPr>
        <w:t xml:space="preserve"> May, 2023 | 02:00pm to 5:00pm</w:t>
      </w:r>
    </w:p>
    <w:p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bookmarkEnd w:id="2"/>
    <w:p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:rsidTr="008C1FD9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:rsidTr="008C1FD9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:rsidTr="008C1FD9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593A06" w:rsidRDefault="00593A06" w:rsidP="000B7FAD">
      <w:pPr>
        <w:rPr>
          <w:rFonts w:ascii="Arial" w:hAnsi="Arial" w:cs="Arial"/>
          <w:sz w:val="12"/>
          <w:szCs w:val="12"/>
        </w:rPr>
      </w:pPr>
    </w:p>
    <w:p w:rsidR="00E61D6F" w:rsidRPr="0042086D" w:rsidRDefault="00E61D6F" w:rsidP="00E61D6F">
      <w:pPr>
        <w:spacing w:before="100" w:beforeAutospacing="1" w:after="100" w:afterAutospacing="1"/>
        <w:jc w:val="both"/>
        <w:rPr>
          <w:rFonts w:ascii="Franklin Gothic Book" w:hAnsi="Franklin Gothic Book"/>
          <w:lang w:eastAsia="en-IN"/>
        </w:rPr>
      </w:pPr>
      <w:r w:rsidRPr="0042086D">
        <w:rPr>
          <w:rFonts w:ascii="Franklin Gothic Book" w:hAnsi="Franklin Gothic Book"/>
          <w:b/>
          <w:bCs/>
          <w:lang w:eastAsia="en-IN"/>
        </w:rPr>
        <w:t>Participation Fees:</w:t>
      </w:r>
      <w:r w:rsidRPr="0042086D">
        <w:rPr>
          <w:rFonts w:ascii="Franklin Gothic Book" w:hAnsi="Franklin Gothic Book"/>
          <w:lang w:eastAsia="en-IN"/>
        </w:rPr>
        <w:t xml:space="preserve"> </w:t>
      </w:r>
    </w:p>
    <w:tbl>
      <w:tblPr>
        <w:tblW w:w="11198" w:type="dxa"/>
        <w:tblLook w:val="04A0" w:firstRow="1" w:lastRow="0" w:firstColumn="1" w:lastColumn="0" w:noHBand="0" w:noVBand="1"/>
      </w:tblPr>
      <w:tblGrid>
        <w:gridCol w:w="3681"/>
        <w:gridCol w:w="7517"/>
      </w:tblGrid>
      <w:tr w:rsidR="00E61D6F" w:rsidRPr="0042086D" w:rsidTr="00E61D6F">
        <w:trPr>
          <w:trHeight w:val="4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6F" w:rsidRPr="0042086D" w:rsidRDefault="00E61D6F" w:rsidP="00AB05D6">
            <w:pPr>
              <w:jc w:val="both"/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</w:pPr>
            <w:r w:rsidRPr="0042086D"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  <w:t>Category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6F" w:rsidRPr="0042086D" w:rsidRDefault="00E61D6F" w:rsidP="00AB05D6">
            <w:pPr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</w:pPr>
            <w:r w:rsidRPr="0042086D"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  <w:t xml:space="preserve">Participation fee per company </w:t>
            </w:r>
            <w:r w:rsidRPr="0042086D"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  <w:br/>
              <w:t>(up to 10 participants)</w:t>
            </w:r>
          </w:p>
        </w:tc>
      </w:tr>
      <w:tr w:rsidR="00E61D6F" w:rsidRPr="0042086D" w:rsidTr="00E61D6F">
        <w:trPr>
          <w:trHeight w:val="2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6F" w:rsidRPr="0042086D" w:rsidRDefault="00E61D6F" w:rsidP="00AB05D6">
            <w:pPr>
              <w:jc w:val="both"/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</w:pPr>
            <w:r w:rsidRPr="0042086D"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  <w:t>ACMA Members Company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F" w:rsidRPr="0042086D" w:rsidRDefault="00E61D6F" w:rsidP="00AB05D6">
            <w:pPr>
              <w:jc w:val="both"/>
              <w:rPr>
                <w:rFonts w:ascii="Franklin Gothic Book" w:hAnsi="Franklin Gothic Book"/>
                <w:color w:val="000000"/>
                <w:lang w:eastAsia="en-IN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lang w:eastAsia="en-IN"/>
              </w:rPr>
              <w:t>Rs</w:t>
            </w:r>
            <w:proofErr w:type="spellEnd"/>
            <w:r>
              <w:rPr>
                <w:rFonts w:ascii="Franklin Gothic Book" w:hAnsi="Franklin Gothic Book"/>
                <w:color w:val="000000"/>
                <w:lang w:eastAsia="en-IN"/>
              </w:rPr>
              <w:t>. 30</w:t>
            </w:r>
            <w:r w:rsidRPr="0042086D">
              <w:rPr>
                <w:rFonts w:ascii="Franklin Gothic Book" w:hAnsi="Franklin Gothic Book"/>
                <w:color w:val="000000"/>
                <w:lang w:eastAsia="en-IN"/>
              </w:rPr>
              <w:t>00 +18% GST</w:t>
            </w:r>
          </w:p>
        </w:tc>
      </w:tr>
      <w:tr w:rsidR="00E61D6F" w:rsidRPr="0042086D" w:rsidTr="00E61D6F">
        <w:trPr>
          <w:trHeight w:val="2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6F" w:rsidRPr="0042086D" w:rsidRDefault="00E61D6F" w:rsidP="00AB05D6">
            <w:pPr>
              <w:jc w:val="both"/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</w:pPr>
            <w:r w:rsidRPr="0042086D">
              <w:rPr>
                <w:rFonts w:ascii="Franklin Gothic Book" w:hAnsi="Franklin Gothic Book"/>
                <w:b/>
                <w:bCs/>
                <w:color w:val="000000"/>
                <w:lang w:eastAsia="en-IN"/>
              </w:rPr>
              <w:t>Non–ACMA Member Company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F" w:rsidRPr="0042086D" w:rsidRDefault="00E61D6F" w:rsidP="00AB05D6">
            <w:pPr>
              <w:jc w:val="both"/>
              <w:rPr>
                <w:rFonts w:ascii="Franklin Gothic Book" w:hAnsi="Franklin Gothic Book"/>
                <w:color w:val="000000"/>
                <w:lang w:eastAsia="en-IN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lang w:eastAsia="en-IN"/>
              </w:rPr>
              <w:t>Rs</w:t>
            </w:r>
            <w:proofErr w:type="spellEnd"/>
            <w:r>
              <w:rPr>
                <w:rFonts w:ascii="Franklin Gothic Book" w:hAnsi="Franklin Gothic Book"/>
                <w:color w:val="000000"/>
                <w:lang w:eastAsia="en-IN"/>
              </w:rPr>
              <w:t>. 40</w:t>
            </w:r>
            <w:r w:rsidRPr="0042086D">
              <w:rPr>
                <w:rFonts w:ascii="Franklin Gothic Book" w:hAnsi="Franklin Gothic Book"/>
                <w:color w:val="000000"/>
                <w:lang w:eastAsia="en-IN"/>
              </w:rPr>
              <w:t>00 +18% GST</w:t>
            </w:r>
          </w:p>
        </w:tc>
      </w:tr>
    </w:tbl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  <w:bookmarkStart w:id="3" w:name="_GoBack"/>
      <w:bookmarkEnd w:id="3"/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of _____________________________________________.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AB" w:rsidRDefault="005C27AB">
      <w:r>
        <w:separator/>
      </w:r>
    </w:p>
  </w:endnote>
  <w:endnote w:type="continuationSeparator" w:id="0">
    <w:p w:rsidR="005C27AB" w:rsidRDefault="005C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AB" w:rsidRDefault="005C27AB">
      <w:r>
        <w:separator/>
      </w:r>
    </w:p>
  </w:footnote>
  <w:footnote w:type="continuationSeparator" w:id="0">
    <w:p w:rsidR="005C27AB" w:rsidRDefault="005C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5C27AB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C27AB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61D6F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14</cp:revision>
  <cp:lastPrinted>2018-03-29T06:29:00Z</cp:lastPrinted>
  <dcterms:created xsi:type="dcterms:W3CDTF">2022-06-15T05:30:00Z</dcterms:created>
  <dcterms:modified xsi:type="dcterms:W3CDTF">2023-04-05T10:23:00Z</dcterms:modified>
</cp:coreProperties>
</file>