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B85C" w14:textId="22D44156" w:rsidR="00F672A7" w:rsidRPr="00CE70D3" w:rsidRDefault="00F672A7" w:rsidP="00F672A7">
      <w:pPr>
        <w:jc w:val="center"/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  <w:t>1</w:t>
      </w:r>
      <w:r w:rsidR="00B2345A"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  <w:t>4</w:t>
      </w:r>
      <w:r w:rsidRPr="00E91986"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  <w:t xml:space="preserve"> </w:t>
      </w:r>
      <w:r w:rsidRPr="00CE70D3">
        <w:rPr>
          <w:rFonts w:asciiTheme="minorHAnsi" w:hAnsiTheme="minorHAnsi" w:cstheme="minorHAnsi"/>
          <w:b/>
          <w:bCs/>
          <w:color w:val="000099"/>
          <w:sz w:val="36"/>
          <w:szCs w:val="36"/>
          <w:u w:val="single"/>
        </w:rPr>
        <w:t xml:space="preserve">ACMA WR Kaizen Competition </w:t>
      </w:r>
    </w:p>
    <w:p w14:paraId="0AF57605" w14:textId="0698C3DC" w:rsidR="00F672A7" w:rsidRPr="00D43724" w:rsidRDefault="00B2345A" w:rsidP="00F672A7">
      <w:pPr>
        <w:jc w:val="center"/>
        <w:rPr>
          <w:rFonts w:asciiTheme="minorHAnsi" w:hAnsiTheme="minorHAnsi" w:cstheme="minorHAnsi"/>
          <w:b/>
          <w:bCs/>
          <w:color w:val="000099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>Fri</w:t>
      </w:r>
      <w:r w:rsidR="00F672A7">
        <w:rPr>
          <w:rFonts w:asciiTheme="minorHAnsi" w:hAnsiTheme="minorHAnsi" w:cstheme="minorHAnsi"/>
          <w:b/>
          <w:bCs/>
          <w:color w:val="000099"/>
          <w:sz w:val="28"/>
          <w:szCs w:val="28"/>
        </w:rPr>
        <w:t>day 2</w:t>
      </w:r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>2</w:t>
      </w:r>
      <w:r w:rsidRPr="00B2345A">
        <w:rPr>
          <w:rFonts w:asciiTheme="minorHAnsi" w:hAnsiTheme="minorHAnsi" w:cstheme="minorHAnsi"/>
          <w:b/>
          <w:bCs/>
          <w:color w:val="000099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 xml:space="preserve"> </w:t>
      </w:r>
      <w:r w:rsidR="00F672A7">
        <w:rPr>
          <w:rFonts w:asciiTheme="minorHAnsi" w:hAnsiTheme="minorHAnsi" w:cstheme="minorHAnsi"/>
          <w:b/>
          <w:bCs/>
          <w:color w:val="000099"/>
          <w:sz w:val="28"/>
          <w:szCs w:val="28"/>
        </w:rPr>
        <w:t>December</w:t>
      </w:r>
      <w:r w:rsidR="00F672A7" w:rsidRPr="00D43724">
        <w:rPr>
          <w:rFonts w:asciiTheme="minorHAnsi" w:hAnsiTheme="minorHAnsi" w:cstheme="minorHAnsi"/>
          <w:b/>
          <w:bCs/>
          <w:color w:val="000099"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color w:val="000099"/>
          <w:sz w:val="28"/>
          <w:szCs w:val="28"/>
        </w:rPr>
        <w:t>3</w:t>
      </w:r>
      <w:r w:rsidR="00F672A7" w:rsidRPr="00D43724">
        <w:rPr>
          <w:rFonts w:asciiTheme="minorHAnsi" w:hAnsiTheme="minorHAnsi" w:cstheme="minorHAnsi"/>
          <w:b/>
          <w:bCs/>
          <w:color w:val="000099"/>
          <w:sz w:val="28"/>
          <w:szCs w:val="28"/>
        </w:rPr>
        <w:t xml:space="preserve"> </w:t>
      </w:r>
      <w:r w:rsidR="00F672A7">
        <w:rPr>
          <w:rFonts w:asciiTheme="minorHAnsi" w:hAnsiTheme="minorHAnsi" w:cstheme="minorHAnsi"/>
          <w:b/>
          <w:bCs/>
          <w:color w:val="000099"/>
          <w:sz w:val="28"/>
          <w:szCs w:val="28"/>
        </w:rPr>
        <w:t>– The Orchid Hotel, Balewadi, Pune</w:t>
      </w:r>
    </w:p>
    <w:p w14:paraId="3A40A414" w14:textId="77777777" w:rsidR="00065EAB" w:rsidRPr="00C25FE5" w:rsidRDefault="00065EAB" w:rsidP="00065EAB">
      <w:pPr>
        <w:jc w:val="center"/>
        <w:rPr>
          <w:rFonts w:asciiTheme="majorHAnsi" w:hAnsiTheme="majorHAnsi" w:cstheme="majorHAnsi"/>
          <w:b/>
          <w:bCs/>
          <w:color w:val="000099"/>
          <w:sz w:val="28"/>
          <w:szCs w:val="28"/>
        </w:rPr>
      </w:pPr>
    </w:p>
    <w:p w14:paraId="5D75D99C" w14:textId="0D777142" w:rsidR="00FE60D6" w:rsidRPr="00C25FE5" w:rsidRDefault="00FE60D6" w:rsidP="00065EAB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C25FE5">
        <w:rPr>
          <w:rFonts w:asciiTheme="majorHAnsi" w:hAnsiTheme="majorHAnsi" w:cstheme="majorHAnsi"/>
          <w:b/>
          <w:sz w:val="32"/>
          <w:szCs w:val="32"/>
          <w:u w:val="single"/>
        </w:rPr>
        <w:t>Guidelines for participation</w:t>
      </w:r>
    </w:p>
    <w:p w14:paraId="0D2A0F5D" w14:textId="77777777" w:rsidR="00FE60D6" w:rsidRPr="00C25FE5" w:rsidRDefault="00FE60D6" w:rsidP="00FE60D6">
      <w:pPr>
        <w:rPr>
          <w:rFonts w:asciiTheme="majorHAnsi" w:hAnsiTheme="majorHAnsi" w:cstheme="majorHAnsi"/>
        </w:rPr>
      </w:pPr>
    </w:p>
    <w:p w14:paraId="75C3B297" w14:textId="04B36F38" w:rsidR="00C25FE5" w:rsidRDefault="00C25FE5" w:rsidP="008D22EB">
      <w:pPr>
        <w:numPr>
          <w:ilvl w:val="0"/>
          <w:numId w:val="1"/>
        </w:numPr>
        <w:tabs>
          <w:tab w:val="clear" w:pos="720"/>
        </w:tabs>
        <w:ind w:left="36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hAnsiTheme="majorHAnsi" w:cstheme="majorHAnsi"/>
          <w:sz w:val="28"/>
          <w:szCs w:val="28"/>
        </w:rPr>
        <w:t xml:space="preserve">Member Companies &amp; Auto Component Supplier to OEM’s with plants in </w:t>
      </w:r>
      <w:r w:rsidR="00F672A7">
        <w:rPr>
          <w:rFonts w:asciiTheme="majorHAnsi" w:hAnsiTheme="majorHAnsi" w:cstheme="majorHAnsi"/>
          <w:sz w:val="28"/>
          <w:szCs w:val="28"/>
        </w:rPr>
        <w:t>Western Region</w:t>
      </w:r>
      <w:r w:rsidRPr="00C25FE5">
        <w:rPr>
          <w:rFonts w:asciiTheme="majorHAnsi" w:hAnsiTheme="majorHAnsi" w:cstheme="majorHAnsi"/>
          <w:sz w:val="28"/>
          <w:szCs w:val="28"/>
        </w:rPr>
        <w:t xml:space="preserve"> are eligible to participate in the competition</w:t>
      </w:r>
    </w:p>
    <w:p w14:paraId="3BB6FBB9" w14:textId="77777777" w:rsidR="008D22EB" w:rsidRPr="008D22EB" w:rsidRDefault="008D22EB" w:rsidP="008D22EB">
      <w:pPr>
        <w:ind w:left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89BEDE3" w14:textId="03364B09" w:rsidR="00C25FE5" w:rsidRDefault="00C25FE5" w:rsidP="008D22EB">
      <w:pPr>
        <w:numPr>
          <w:ilvl w:val="0"/>
          <w:numId w:val="1"/>
        </w:numPr>
        <w:tabs>
          <w:tab w:val="clear" w:pos="720"/>
        </w:tabs>
        <w:ind w:left="36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hAnsiTheme="majorHAnsi" w:cstheme="majorHAnsi"/>
          <w:sz w:val="28"/>
          <w:szCs w:val="28"/>
        </w:rPr>
        <w:t>The Kaizen can be presented as a team (</w:t>
      </w:r>
      <w:r w:rsidRPr="00B2345A">
        <w:rPr>
          <w:rFonts w:asciiTheme="majorHAnsi" w:hAnsiTheme="majorHAnsi" w:cstheme="majorHAnsi"/>
          <w:sz w:val="28"/>
          <w:szCs w:val="28"/>
          <w:u w:val="single"/>
        </w:rPr>
        <w:t>not more than 3 persons in a team</w:t>
      </w:r>
      <w:r w:rsidRPr="00C25FE5">
        <w:rPr>
          <w:rFonts w:asciiTheme="majorHAnsi" w:hAnsiTheme="majorHAnsi" w:cstheme="majorHAnsi"/>
          <w:sz w:val="28"/>
          <w:szCs w:val="28"/>
        </w:rPr>
        <w:t>).</w:t>
      </w:r>
    </w:p>
    <w:p w14:paraId="2C3AA926" w14:textId="77777777" w:rsidR="008D22EB" w:rsidRPr="008D22EB" w:rsidRDefault="008D22EB" w:rsidP="008D22E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325E5EC" w14:textId="27B2BAB6" w:rsidR="00C25FE5" w:rsidRPr="008D22EB" w:rsidRDefault="00C25FE5" w:rsidP="008D22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hAnsiTheme="majorHAnsi" w:cstheme="majorHAnsi"/>
          <w:sz w:val="28"/>
          <w:szCs w:val="28"/>
        </w:rPr>
        <w:t xml:space="preserve">The Presentations being made at this competition would focus on </w:t>
      </w:r>
      <w:r w:rsidRPr="00C25FE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Productivity, </w:t>
      </w:r>
      <w:r w:rsidR="00F672A7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Quality, </w:t>
      </w:r>
      <w:r w:rsidRPr="00C25FE5">
        <w:rPr>
          <w:rFonts w:asciiTheme="majorHAnsi" w:hAnsiTheme="majorHAnsi" w:cstheme="majorHAnsi"/>
          <w:b/>
          <w:bCs/>
          <w:sz w:val="28"/>
          <w:szCs w:val="28"/>
          <w:u w:val="single"/>
        </w:rPr>
        <w:t>Cost, Delivery</w:t>
      </w:r>
      <w:r w:rsidR="0099725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, </w:t>
      </w:r>
      <w:r w:rsidRPr="00C25FE5">
        <w:rPr>
          <w:rFonts w:asciiTheme="majorHAnsi" w:hAnsiTheme="majorHAnsi" w:cstheme="majorHAnsi"/>
          <w:b/>
          <w:bCs/>
          <w:sz w:val="28"/>
          <w:szCs w:val="28"/>
          <w:u w:val="single"/>
        </w:rPr>
        <w:t>Safety</w:t>
      </w:r>
    </w:p>
    <w:p w14:paraId="04BC9420" w14:textId="77777777" w:rsidR="008D22EB" w:rsidRPr="008D22EB" w:rsidRDefault="008D22EB" w:rsidP="008D22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85B32E" w14:textId="77777777" w:rsidR="00C25FE5" w:rsidRDefault="00C25FE5" w:rsidP="008D22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hAnsiTheme="majorHAnsi" w:cstheme="majorHAnsi"/>
          <w:sz w:val="28"/>
          <w:szCs w:val="28"/>
        </w:rPr>
        <w:t>Should have used higher level of tools.</w:t>
      </w:r>
    </w:p>
    <w:p w14:paraId="46F638C2" w14:textId="77777777" w:rsidR="008D22EB" w:rsidRPr="008D22EB" w:rsidRDefault="008D22EB" w:rsidP="008D22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37E519" w14:textId="77777777" w:rsidR="00C25FE5" w:rsidRDefault="00C25FE5" w:rsidP="008D22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hAnsiTheme="majorHAnsi" w:cstheme="majorHAnsi"/>
          <w:sz w:val="28"/>
          <w:szCs w:val="28"/>
        </w:rPr>
        <w:t>Savings in terms of value, process improvements, product, costs (cost in terms of energy saving, tooling, etc.).</w:t>
      </w:r>
    </w:p>
    <w:p w14:paraId="7D74D8A9" w14:textId="77777777" w:rsidR="008D22EB" w:rsidRPr="008D22EB" w:rsidRDefault="008D22EB" w:rsidP="008D22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5CAD74" w14:textId="77777777" w:rsidR="00C25FE5" w:rsidRDefault="00C25FE5" w:rsidP="008D22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hAnsiTheme="majorHAnsi" w:cstheme="majorHAnsi"/>
          <w:sz w:val="28"/>
          <w:szCs w:val="28"/>
        </w:rPr>
        <w:t>Presentation should preferably have a video-clipping of before &amp; after.</w:t>
      </w:r>
    </w:p>
    <w:p w14:paraId="3A556B6F" w14:textId="77777777" w:rsidR="008D22EB" w:rsidRPr="008D22EB" w:rsidRDefault="008D22EB" w:rsidP="008D22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6CBF6A2" w14:textId="7C22CB06" w:rsidR="008D22EB" w:rsidRDefault="00C25FE5" w:rsidP="008D22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hAnsiTheme="majorHAnsi" w:cstheme="majorHAnsi"/>
          <w:sz w:val="28"/>
          <w:szCs w:val="28"/>
        </w:rPr>
        <w:t>Kaizen not more than one year old &amp; not presented in any other forum/competition should be presented.</w:t>
      </w:r>
    </w:p>
    <w:p w14:paraId="182C786D" w14:textId="77777777" w:rsidR="008D22EB" w:rsidRPr="008D22EB" w:rsidRDefault="008D22EB" w:rsidP="008D22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5124B8" w14:textId="77777777" w:rsidR="00C25FE5" w:rsidRDefault="00C25FE5" w:rsidP="008D22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hAnsiTheme="majorHAnsi" w:cstheme="majorHAnsi"/>
          <w:sz w:val="28"/>
          <w:szCs w:val="28"/>
        </w:rPr>
        <w:t xml:space="preserve">Kaizens involving Expenditure of huge capital will not be accepted. </w:t>
      </w:r>
    </w:p>
    <w:p w14:paraId="4B9093ED" w14:textId="77777777" w:rsidR="008D22EB" w:rsidRPr="008D22EB" w:rsidRDefault="008D22EB" w:rsidP="008D22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FD1FF4" w14:textId="7F08C091" w:rsidR="00832B7B" w:rsidRDefault="00832B7B" w:rsidP="008D22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eastAsiaTheme="minorHAnsi" w:hAnsiTheme="majorHAnsi" w:cstheme="majorHAnsi"/>
          <w:sz w:val="28"/>
          <w:szCs w:val="28"/>
          <w:lang w:val="en-IN"/>
        </w:rPr>
        <w:t>Time allotted to each Kaizen Team presentation is 10 minutes</w:t>
      </w:r>
      <w:r w:rsidRPr="00C25FE5">
        <w:rPr>
          <w:rFonts w:asciiTheme="majorHAnsi" w:hAnsiTheme="majorHAnsi" w:cstheme="majorHAnsi"/>
          <w:sz w:val="28"/>
          <w:szCs w:val="28"/>
        </w:rPr>
        <w:t xml:space="preserve">. </w:t>
      </w:r>
      <w:r w:rsidR="00EA74C1" w:rsidRPr="00C25FE5">
        <w:rPr>
          <w:rFonts w:asciiTheme="majorHAnsi" w:hAnsiTheme="majorHAnsi" w:cstheme="majorHAnsi"/>
          <w:b/>
          <w:bCs/>
          <w:i/>
          <w:iCs/>
          <w:sz w:val="28"/>
          <w:szCs w:val="28"/>
          <w:highlight w:val="yellow"/>
          <w:u w:val="single"/>
        </w:rPr>
        <w:t>Break-up would be</w:t>
      </w:r>
      <w:r w:rsidRPr="00C25FE5">
        <w:rPr>
          <w:rFonts w:asciiTheme="majorHAnsi" w:hAnsiTheme="majorHAnsi" w:cstheme="majorHAnsi"/>
          <w:b/>
          <w:bCs/>
          <w:i/>
          <w:iCs/>
          <w:sz w:val="28"/>
          <w:szCs w:val="28"/>
          <w:highlight w:val="yellow"/>
          <w:u w:val="single"/>
        </w:rPr>
        <w:t xml:space="preserve"> 7 minutes </w:t>
      </w:r>
      <w:r w:rsidR="00EA74C1" w:rsidRPr="00C25FE5">
        <w:rPr>
          <w:rFonts w:asciiTheme="majorHAnsi" w:hAnsiTheme="majorHAnsi" w:cstheme="majorHAnsi"/>
          <w:b/>
          <w:bCs/>
          <w:i/>
          <w:iCs/>
          <w:sz w:val="28"/>
          <w:szCs w:val="28"/>
          <w:highlight w:val="yellow"/>
          <w:u w:val="single"/>
        </w:rPr>
        <w:t xml:space="preserve">– presentation, 3 minutes - </w:t>
      </w:r>
      <w:r w:rsidRPr="00C25FE5">
        <w:rPr>
          <w:rFonts w:asciiTheme="majorHAnsi" w:hAnsiTheme="majorHAnsi" w:cstheme="majorHAnsi"/>
          <w:b/>
          <w:bCs/>
          <w:i/>
          <w:iCs/>
          <w:sz w:val="28"/>
          <w:szCs w:val="28"/>
          <w:highlight w:val="yellow"/>
          <w:u w:val="single"/>
        </w:rPr>
        <w:t>Q&amp;A</w:t>
      </w:r>
      <w:r w:rsidRPr="00C25FE5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4D875560" w14:textId="77777777" w:rsidR="008D22EB" w:rsidRPr="008D22EB" w:rsidRDefault="008D22EB" w:rsidP="008D22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7D9A92" w14:textId="0A0482F1" w:rsidR="00EA74C1" w:rsidRDefault="00EA74C1" w:rsidP="008D22EB">
      <w:pPr>
        <w:numPr>
          <w:ilvl w:val="0"/>
          <w:numId w:val="1"/>
        </w:numPr>
        <w:tabs>
          <w:tab w:val="clear" w:pos="720"/>
        </w:tabs>
        <w:ind w:left="36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hAnsiTheme="majorHAnsi" w:cstheme="majorHAnsi"/>
          <w:sz w:val="28"/>
          <w:szCs w:val="28"/>
        </w:rPr>
        <w:t xml:space="preserve">Presentation may be in Hindi or English. </w:t>
      </w:r>
      <w:r w:rsidRPr="00C25FE5">
        <w:rPr>
          <w:rFonts w:asciiTheme="majorHAnsi" w:hAnsiTheme="majorHAnsi" w:cstheme="majorHAnsi"/>
          <w:b/>
          <w:bCs/>
          <w:sz w:val="28"/>
          <w:szCs w:val="28"/>
          <w:u w:val="single"/>
        </w:rPr>
        <w:t>However, the slides matter/text to be in English only</w:t>
      </w:r>
      <w:r w:rsidRPr="00C25FE5">
        <w:rPr>
          <w:rFonts w:asciiTheme="majorHAnsi" w:hAnsiTheme="majorHAnsi" w:cstheme="majorHAnsi"/>
          <w:sz w:val="28"/>
          <w:szCs w:val="28"/>
        </w:rPr>
        <w:t>.</w:t>
      </w:r>
    </w:p>
    <w:p w14:paraId="323CEF8F" w14:textId="77777777" w:rsidR="008D22EB" w:rsidRPr="008D22EB" w:rsidRDefault="008D22EB" w:rsidP="008D22E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F2372EF" w14:textId="19D3A826" w:rsidR="00EA74C1" w:rsidRPr="008D22EB" w:rsidRDefault="00EA74C1" w:rsidP="008D22E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hAnsiTheme="majorHAnsi" w:cstheme="majorHAnsi"/>
          <w:sz w:val="28"/>
          <w:szCs w:val="28"/>
        </w:rPr>
        <w:t xml:space="preserve">Kaizen Presentation </w:t>
      </w:r>
      <w:r w:rsidRPr="00C25FE5">
        <w:rPr>
          <w:rFonts w:asciiTheme="majorHAnsi" w:hAnsiTheme="majorHAnsi" w:cstheme="majorHAnsi"/>
          <w:b/>
          <w:sz w:val="28"/>
          <w:szCs w:val="28"/>
          <w:u w:val="single"/>
        </w:rPr>
        <w:t>along with the re</w:t>
      </w:r>
      <w:r w:rsidR="00B2345A">
        <w:rPr>
          <w:rFonts w:asciiTheme="majorHAnsi" w:hAnsiTheme="majorHAnsi" w:cstheme="majorHAnsi"/>
          <w:b/>
          <w:sz w:val="28"/>
          <w:szCs w:val="28"/>
          <w:u w:val="single"/>
        </w:rPr>
        <w:t>gistration</w:t>
      </w:r>
      <w:r w:rsidRPr="00C25FE5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083FE4" w:rsidRPr="00C25FE5">
        <w:rPr>
          <w:rFonts w:asciiTheme="majorHAnsi" w:hAnsiTheme="majorHAnsi" w:cstheme="majorHAnsi"/>
          <w:b/>
          <w:sz w:val="28"/>
          <w:szCs w:val="28"/>
          <w:u w:val="single"/>
        </w:rPr>
        <w:t>form for</w:t>
      </w:r>
      <w:r w:rsidRPr="00C25FE5">
        <w:rPr>
          <w:rFonts w:asciiTheme="majorHAnsi" w:hAnsiTheme="majorHAnsi" w:cstheme="majorHAnsi"/>
          <w:b/>
          <w:sz w:val="28"/>
          <w:szCs w:val="28"/>
          <w:u w:val="single"/>
        </w:rPr>
        <w:t xml:space="preserve"> participation should reach us latest by </w:t>
      </w:r>
      <w:r w:rsidR="00B2345A">
        <w:rPr>
          <w:rFonts w:asciiTheme="majorHAnsi" w:hAnsiTheme="majorHAnsi" w:cstheme="majorHAnsi"/>
          <w:b/>
          <w:sz w:val="28"/>
          <w:szCs w:val="28"/>
          <w:u w:val="single"/>
        </w:rPr>
        <w:t>4</w:t>
      </w:r>
      <w:r w:rsidR="00B2345A" w:rsidRPr="00B2345A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="00B2345A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F672A7">
        <w:rPr>
          <w:rFonts w:asciiTheme="majorHAnsi" w:hAnsiTheme="majorHAnsi" w:cstheme="majorHAnsi"/>
          <w:b/>
          <w:sz w:val="28"/>
          <w:szCs w:val="28"/>
          <w:u w:val="single"/>
        </w:rPr>
        <w:t>December</w:t>
      </w:r>
      <w:r w:rsidRPr="00C25FE5">
        <w:rPr>
          <w:rFonts w:asciiTheme="majorHAnsi" w:hAnsiTheme="majorHAnsi" w:cstheme="majorHAnsi"/>
          <w:b/>
          <w:sz w:val="28"/>
          <w:szCs w:val="28"/>
          <w:u w:val="single"/>
        </w:rPr>
        <w:t xml:space="preserve"> 202</w:t>
      </w:r>
      <w:r w:rsidR="00B2345A">
        <w:rPr>
          <w:rFonts w:asciiTheme="majorHAnsi" w:hAnsiTheme="majorHAnsi" w:cstheme="majorHAnsi"/>
          <w:b/>
          <w:sz w:val="28"/>
          <w:szCs w:val="28"/>
          <w:u w:val="single"/>
        </w:rPr>
        <w:t>3</w:t>
      </w:r>
      <w:r w:rsidRPr="00C25FE5">
        <w:rPr>
          <w:rFonts w:asciiTheme="majorHAnsi" w:hAnsiTheme="majorHAnsi" w:cstheme="majorHAnsi"/>
          <w:b/>
          <w:sz w:val="28"/>
          <w:szCs w:val="28"/>
          <w:u w:val="single"/>
        </w:rPr>
        <w:t xml:space="preserve">. </w:t>
      </w:r>
    </w:p>
    <w:p w14:paraId="113D831E" w14:textId="77777777" w:rsidR="008D22EB" w:rsidRPr="008D22EB" w:rsidRDefault="008D22EB" w:rsidP="008D22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422E6B" w14:textId="710525ED" w:rsidR="008D22EB" w:rsidRDefault="00EA74C1" w:rsidP="008D22EB">
      <w:pPr>
        <w:ind w:left="360"/>
        <w:jc w:val="both"/>
        <w:rPr>
          <w:rFonts w:asciiTheme="majorHAnsi" w:hAnsiTheme="majorHAnsi" w:cstheme="majorHAnsi"/>
          <w:i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FE5">
        <w:rPr>
          <w:rFonts w:asciiTheme="majorHAnsi" w:hAnsiTheme="majorHAnsi" w:cstheme="majorHAnsi"/>
          <w:i/>
          <w:color w:val="000099"/>
          <w:sz w:val="28"/>
          <w:szCs w:val="28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Important:</w:t>
      </w:r>
      <w:r w:rsidRPr="00C25FE5">
        <w:rPr>
          <w:rFonts w:asciiTheme="majorHAnsi" w:hAnsiTheme="majorHAnsi" w:cstheme="majorHAnsi"/>
          <w:i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participating companies are requested to send participation fee by</w:t>
      </w:r>
      <w:r w:rsidR="00F672A7">
        <w:rPr>
          <w:rFonts w:asciiTheme="majorHAnsi" w:hAnsiTheme="majorHAnsi" w:cstheme="majorHAnsi"/>
          <w:i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D22EB">
        <w:rPr>
          <w:rFonts w:asciiTheme="majorHAnsi" w:hAnsiTheme="majorHAnsi" w:cstheme="majorHAnsi"/>
          <w:i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D22EB" w:rsidRPr="008D22EB">
        <w:rPr>
          <w:rFonts w:asciiTheme="majorHAnsi" w:hAnsiTheme="majorHAnsi" w:cstheme="majorHAnsi"/>
          <w:i/>
          <w:color w:val="000099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8D22EB">
        <w:rPr>
          <w:rFonts w:asciiTheme="majorHAnsi" w:hAnsiTheme="majorHAnsi" w:cstheme="majorHAnsi"/>
          <w:i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December</w:t>
      </w:r>
      <w:r w:rsidR="00F672A7">
        <w:rPr>
          <w:rFonts w:asciiTheme="majorHAnsi" w:hAnsiTheme="majorHAnsi" w:cstheme="majorHAnsi"/>
          <w:i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5FE5">
        <w:rPr>
          <w:rFonts w:asciiTheme="majorHAnsi" w:hAnsiTheme="majorHAnsi" w:cstheme="majorHAnsi"/>
          <w:i/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reconfirm their participation. Intimation of cancellation will be accepted one week prior after that the participation fee will be applicable</w:t>
      </w:r>
    </w:p>
    <w:p w14:paraId="239D967F" w14:textId="77777777" w:rsidR="008D22EB" w:rsidRPr="008D22EB" w:rsidRDefault="008D22EB" w:rsidP="008D22EB">
      <w:pPr>
        <w:jc w:val="both"/>
        <w:rPr>
          <w:rFonts w:asciiTheme="majorHAnsi" w:hAnsiTheme="majorHAnsi" w:cstheme="majorHAnsi"/>
          <w:i/>
          <w:color w:val="000099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ABB59D" w14:textId="77777777" w:rsidR="008D22EB" w:rsidRDefault="00083FE4" w:rsidP="008D22E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ajorHAnsi" w:hAnsiTheme="majorHAnsi" w:cstheme="majorHAnsi"/>
          <w:sz w:val="28"/>
          <w:szCs w:val="28"/>
        </w:rPr>
      </w:pPr>
      <w:r w:rsidRPr="00C25FE5">
        <w:rPr>
          <w:rFonts w:asciiTheme="majorHAnsi" w:hAnsiTheme="majorHAnsi" w:cstheme="majorHAnsi"/>
          <w:sz w:val="28"/>
          <w:szCs w:val="28"/>
        </w:rPr>
        <w:t xml:space="preserve">Jury’s decision would be final and cannot be challenged </w:t>
      </w:r>
    </w:p>
    <w:p w14:paraId="2E5F9F56" w14:textId="77777777" w:rsidR="008D22EB" w:rsidRPr="008D22EB" w:rsidRDefault="008D22EB" w:rsidP="008D22EB">
      <w:pPr>
        <w:pStyle w:val="ListParagraph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E05F053" w14:textId="0263166A" w:rsidR="00FE60D6" w:rsidRPr="008D22EB" w:rsidRDefault="00FE60D6" w:rsidP="008D22E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ajorHAnsi" w:hAnsiTheme="majorHAnsi" w:cstheme="majorHAnsi"/>
          <w:sz w:val="28"/>
          <w:szCs w:val="28"/>
        </w:rPr>
      </w:pPr>
      <w:r w:rsidRPr="008D22EB">
        <w:rPr>
          <w:rFonts w:asciiTheme="majorHAnsi" w:hAnsiTheme="majorHAnsi" w:cstheme="majorHAnsi"/>
          <w:sz w:val="28"/>
          <w:szCs w:val="28"/>
        </w:rPr>
        <w:t>Kaizen Sheet &amp; Presentations should be made in the format provided by ACMA (One can add slides as per the time limit mentioned in guidelines.)</w:t>
      </w:r>
      <w:r w:rsidR="00C25FE5" w:rsidRPr="008D22EB">
        <w:rPr>
          <w:rFonts w:asciiTheme="majorHAnsi" w:hAnsiTheme="majorHAnsi" w:cstheme="majorHAnsi"/>
          <w:sz w:val="28"/>
          <w:szCs w:val="28"/>
        </w:rPr>
        <w:t>.</w:t>
      </w:r>
      <w:r w:rsidRPr="008D22EB">
        <w:rPr>
          <w:rFonts w:asciiTheme="majorHAnsi" w:hAnsiTheme="majorHAnsi" w:cstheme="majorHAnsi"/>
          <w:sz w:val="28"/>
          <w:szCs w:val="28"/>
        </w:rPr>
        <w:tab/>
      </w:r>
    </w:p>
    <w:sectPr w:rsidR="00FE60D6" w:rsidRPr="008D22EB" w:rsidSect="008D22EB">
      <w:pgSz w:w="12240" w:h="15840"/>
      <w:pgMar w:top="900" w:right="990" w:bottom="142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8ED890"/>
    <w:multiLevelType w:val="hybridMultilevel"/>
    <w:tmpl w:val="0D04C790"/>
    <w:lvl w:ilvl="0" w:tplc="FFFFFFFF">
      <w:start w:val="1"/>
      <w:numFmt w:val="decimal"/>
      <w:lvlText w:val="%1"/>
      <w:lvlJc w:val="left"/>
    </w:lvl>
    <w:lvl w:ilvl="1" w:tplc="4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E03DF7"/>
    <w:multiLevelType w:val="hybridMultilevel"/>
    <w:tmpl w:val="E74E29F6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020C6"/>
    <w:multiLevelType w:val="hybridMultilevel"/>
    <w:tmpl w:val="3B1058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5E2"/>
    <w:multiLevelType w:val="hybridMultilevel"/>
    <w:tmpl w:val="C374B0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5932F8"/>
    <w:multiLevelType w:val="singleLevel"/>
    <w:tmpl w:val="61B0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 w16cid:durableId="355355709">
    <w:abstractNumId w:val="3"/>
  </w:num>
  <w:num w:numId="2" w16cid:durableId="1997609177">
    <w:abstractNumId w:val="2"/>
  </w:num>
  <w:num w:numId="3" w16cid:durableId="231090145">
    <w:abstractNumId w:val="4"/>
  </w:num>
  <w:num w:numId="4" w16cid:durableId="1603758106">
    <w:abstractNumId w:val="1"/>
  </w:num>
  <w:num w:numId="5" w16cid:durableId="78060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D6"/>
    <w:rsid w:val="00065EAB"/>
    <w:rsid w:val="00083FE4"/>
    <w:rsid w:val="001075C5"/>
    <w:rsid w:val="001C62B2"/>
    <w:rsid w:val="00376128"/>
    <w:rsid w:val="003C14F9"/>
    <w:rsid w:val="00523323"/>
    <w:rsid w:val="007A42B9"/>
    <w:rsid w:val="00800517"/>
    <w:rsid w:val="00832B7B"/>
    <w:rsid w:val="0086644C"/>
    <w:rsid w:val="008D22EB"/>
    <w:rsid w:val="0099725F"/>
    <w:rsid w:val="00B2345A"/>
    <w:rsid w:val="00B37A36"/>
    <w:rsid w:val="00C25FE5"/>
    <w:rsid w:val="00CF69F6"/>
    <w:rsid w:val="00D10E19"/>
    <w:rsid w:val="00E26531"/>
    <w:rsid w:val="00EA5814"/>
    <w:rsid w:val="00EA74C1"/>
    <w:rsid w:val="00F672A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CB74"/>
  <w15:chartTrackingRefBased/>
  <w15:docId w15:val="{F144344F-27CD-428E-AB9C-C7B6A487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60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FE60D6"/>
    <w:rPr>
      <w:i/>
      <w:iCs/>
    </w:rPr>
  </w:style>
  <w:style w:type="paragraph" w:customStyle="1" w:styleId="Default">
    <w:name w:val="Default"/>
    <w:rsid w:val="00832B7B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12</cp:revision>
  <dcterms:created xsi:type="dcterms:W3CDTF">2020-10-15T12:58:00Z</dcterms:created>
  <dcterms:modified xsi:type="dcterms:W3CDTF">2023-10-09T09:40:00Z</dcterms:modified>
</cp:coreProperties>
</file>