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2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94"/>
        <w:gridCol w:w="5517"/>
        <w:gridCol w:w="2033"/>
        <w:gridCol w:w="2177"/>
      </w:tblGrid>
      <w:tr w:rsidR="0013478B" w14:paraId="2F727EC8" w14:textId="77777777" w:rsidTr="00B948DF">
        <w:trPr>
          <w:trHeight w:val="3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D219" w14:textId="7EDAA75B" w:rsidR="005A4826" w:rsidRDefault="005A4826">
            <w:pPr>
              <w:spacing w:line="256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5A4826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                  </w:t>
            </w:r>
            <w:r w:rsidRPr="005A4826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b/>
                <w:color w:val="000000"/>
              </w:rPr>
              <w:t xml:space="preserve">Date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763FF" w14:textId="48187B92" w:rsidR="005A4826" w:rsidRDefault="005A4826">
            <w:pPr>
              <w:spacing w:line="256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 Topic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415C9" w14:textId="5525828B" w:rsidR="005A4826" w:rsidRDefault="005A4826">
            <w:pPr>
              <w:spacing w:line="256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Theory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4AC4B" w14:textId="77777777" w:rsidR="005A4826" w:rsidRDefault="005A4826">
            <w:pPr>
              <w:spacing w:line="256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Practical</w:t>
            </w:r>
          </w:p>
        </w:tc>
      </w:tr>
      <w:tr w:rsidR="0013478B" w14:paraId="12F11484" w14:textId="77777777" w:rsidTr="00B948DF">
        <w:trPr>
          <w:trHeight w:val="3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F965" w14:textId="50E57194" w:rsidR="0013478B" w:rsidRDefault="0013478B">
            <w:pPr>
              <w:spacing w:line="256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October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B6624" w14:textId="77777777" w:rsidR="0013478B" w:rsidRDefault="0013478B">
            <w:pPr>
              <w:spacing w:line="256" w:lineRule="auto"/>
              <w:jc w:val="both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A53BC" w14:textId="49445655" w:rsidR="0013478B" w:rsidRDefault="00E52FE8">
            <w:pPr>
              <w:spacing w:line="256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Time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B3946" w14:textId="25DC51B0" w:rsidR="0013478B" w:rsidRDefault="00E52FE8">
            <w:pPr>
              <w:spacing w:line="256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Time </w:t>
            </w:r>
          </w:p>
        </w:tc>
      </w:tr>
      <w:tr w:rsidR="0013478B" w14:paraId="6F8840A9" w14:textId="77777777" w:rsidTr="00B948DF">
        <w:trPr>
          <w:trHeight w:val="39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2D5C" w14:textId="56BF0402" w:rsidR="005A4826" w:rsidRDefault="0013478B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</w:t>
            </w:r>
            <w:r w:rsidRPr="0013478B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 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87B6" w14:textId="2C53CE18" w:rsidR="005A4826" w:rsidRDefault="005A4826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Constitutional Background of GST, Concepts of GST &amp; Definitions in GST, Taxable event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2EC8" w14:textId="15AF3BE8" w:rsidR="005A4826" w:rsidRDefault="00E25028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3.30 PM – 5.30 PM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C6415" w14:textId="542C345A" w:rsidR="005A4826" w:rsidRPr="005768CC" w:rsidRDefault="005A4826" w:rsidP="005768CC">
            <w:pPr>
              <w:pStyle w:val="ListParagraph"/>
              <w:numPr>
                <w:ilvl w:val="0"/>
                <w:numId w:val="2"/>
              </w:numPr>
              <w:spacing w:line="256" w:lineRule="auto"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13478B" w14:paraId="61C8FBF0" w14:textId="77777777" w:rsidTr="00B948DF">
        <w:trPr>
          <w:trHeight w:val="7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F1D7" w14:textId="08A21EE7" w:rsidR="005A4826" w:rsidRDefault="0013478B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  <w:r w:rsidRPr="0013478B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74BA" w14:textId="2EAE4430" w:rsidR="005A4826" w:rsidRDefault="005A4826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Meaning of Supply, Scope of Supply Under Schedule I,</w:t>
            </w:r>
            <w:r w:rsidR="00B948DF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II,</w:t>
            </w:r>
            <w:r w:rsidR="00B948DF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III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DB9D" w14:textId="2E40F201" w:rsidR="005A4826" w:rsidRDefault="005768CC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</w:t>
            </w:r>
            <w:r w:rsidR="00E52FE8">
              <w:rPr>
                <w:rFonts w:ascii="Verdana" w:hAnsi="Verdana"/>
                <w:b/>
                <w:sz w:val="20"/>
                <w:szCs w:val="20"/>
              </w:rPr>
              <w:t xml:space="preserve">3.30 PM – 5.30 PM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4D9EC" w14:textId="53B87449" w:rsidR="005A4826" w:rsidRDefault="005A4826">
            <w:pPr>
              <w:spacing w:line="256" w:lineRule="auto"/>
              <w:jc w:val="both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  <w:r w:rsidR="005768CC">
              <w:rPr>
                <w:rFonts w:ascii="Verdana" w:hAnsi="Verdana"/>
                <w:color w:val="000000"/>
              </w:rPr>
              <w:t>-</w:t>
            </w:r>
          </w:p>
        </w:tc>
      </w:tr>
      <w:tr w:rsidR="0013478B" w14:paraId="3DEED3AA" w14:textId="77777777" w:rsidTr="00B948DF">
        <w:trPr>
          <w:trHeight w:val="30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B181" w14:textId="7F4E26EA" w:rsidR="005A4826" w:rsidRDefault="0013478B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</w:t>
            </w:r>
            <w:r w:rsidRPr="0013478B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11C8" w14:textId="51F3A4CA" w:rsidR="005A4826" w:rsidRDefault="005A4826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Valuation under GST, Valuation rule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1F91" w14:textId="37DD1577" w:rsidR="005A4826" w:rsidRDefault="00E52FE8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3.30 PM – 5.30 PM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8C588" w14:textId="5185CEBB" w:rsidR="005A4826" w:rsidRDefault="005A4826">
            <w:pPr>
              <w:spacing w:line="256" w:lineRule="auto"/>
              <w:jc w:val="both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  <w:r w:rsidR="005768CC">
              <w:rPr>
                <w:rFonts w:ascii="Verdana" w:hAnsi="Verdana"/>
                <w:color w:val="000000"/>
              </w:rPr>
              <w:t>-</w:t>
            </w:r>
          </w:p>
        </w:tc>
      </w:tr>
      <w:tr w:rsidR="0013478B" w14:paraId="6409B0A9" w14:textId="77777777" w:rsidTr="00B948DF">
        <w:trPr>
          <w:trHeight w:val="30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D625" w14:textId="49FF10B5" w:rsidR="005A4826" w:rsidRDefault="005768CC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</w:t>
            </w:r>
            <w:r w:rsidRPr="005768CC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F1C2" w14:textId="7477465A" w:rsidR="005A4826" w:rsidRDefault="005A4826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Place of Supply of goods and services,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6085" w14:textId="3F4EA8C1" w:rsidR="005A4826" w:rsidRDefault="00E52FE8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3.30 PM – 4.30 PM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874E8" w14:textId="1A74FCDB" w:rsidR="005A4826" w:rsidRDefault="00E52FE8" w:rsidP="00B948DF">
            <w:pPr>
              <w:spacing w:line="256" w:lineRule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4.30 PM –5.30 PM</w:t>
            </w:r>
          </w:p>
        </w:tc>
      </w:tr>
      <w:tr w:rsidR="0013478B" w14:paraId="6C623E07" w14:textId="77777777" w:rsidTr="00B948DF">
        <w:trPr>
          <w:trHeight w:val="30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F57D" w14:textId="1366D6AD" w:rsidR="005A4826" w:rsidRDefault="005768CC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</w:t>
            </w:r>
            <w:r w:rsidRPr="005768CC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2F11" w14:textId="196E0F34" w:rsidR="005A4826" w:rsidRDefault="005A4826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Time of supply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79B1" w14:textId="4164025E" w:rsidR="005A4826" w:rsidRDefault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3.30 PM – 4.30 PM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E3EF6" w14:textId="23D80EA7" w:rsidR="005A4826" w:rsidRDefault="00E52FE8" w:rsidP="00B948DF">
            <w:pPr>
              <w:spacing w:line="256" w:lineRule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4.30 PM –5.30 PM</w:t>
            </w:r>
          </w:p>
        </w:tc>
      </w:tr>
      <w:tr w:rsidR="00E52FE8" w14:paraId="157DF8F6" w14:textId="77777777" w:rsidTr="00B948DF">
        <w:trPr>
          <w:trHeight w:val="30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0FB3" w14:textId="3C52536B" w:rsidR="00E52FE8" w:rsidRDefault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19</w:t>
            </w:r>
            <w:r w:rsidRPr="00E52FE8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390B" w14:textId="5E052E10" w:rsidR="00E52FE8" w:rsidRDefault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Zero Rated Supplies, Mixed Supply, Composite Supply, Imports and Exports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22DF2" w14:textId="159A7444" w:rsidR="00E52FE8" w:rsidRDefault="00E52FE8">
            <w:pPr>
              <w:spacing w:line="25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3.30 PM – 5.30 PM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95350" w14:textId="616B04E1" w:rsidR="00E52FE8" w:rsidRDefault="00E52FE8">
            <w:pPr>
              <w:spacing w:line="25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</w:tr>
      <w:tr w:rsidR="0013478B" w14:paraId="137844EC" w14:textId="77777777" w:rsidTr="00B948DF">
        <w:trPr>
          <w:trHeight w:val="57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35AA" w14:textId="5EB342AE" w:rsidR="005A4826" w:rsidRDefault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</w:t>
            </w:r>
            <w:r w:rsidRPr="00E52FE8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8A82" w14:textId="4E8F3319" w:rsidR="005A4826" w:rsidRDefault="005A4826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Zero Rated Supplies, Mixed Supply, Composite Supply, Imports and Exports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495B" w14:textId="3EBAB28C" w:rsidR="005A4826" w:rsidRDefault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3.30 PM – 5.30 PM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327BC" w14:textId="77777777" w:rsidR="005A4826" w:rsidRDefault="005A4826">
            <w:pPr>
              <w:spacing w:line="256" w:lineRule="auto"/>
              <w:jc w:val="both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</w:tr>
      <w:tr w:rsidR="0013478B" w14:paraId="34F79AB0" w14:textId="77777777" w:rsidTr="00B948DF">
        <w:trPr>
          <w:trHeight w:val="7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3BC" w14:textId="254A6EE8" w:rsidR="005A4826" w:rsidRDefault="005768CC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E52FE8">
              <w:rPr>
                <w:rFonts w:ascii="Verdana" w:hAnsi="Verdana" w:cs="Arial"/>
              </w:rPr>
              <w:t>1</w:t>
            </w:r>
            <w:r w:rsidR="00E52FE8" w:rsidRPr="00E52FE8">
              <w:rPr>
                <w:rFonts w:ascii="Verdana" w:hAnsi="Verdana" w:cs="Arial"/>
                <w:vertAlign w:val="superscript"/>
              </w:rPr>
              <w:t>st</w:t>
            </w:r>
            <w:r w:rsidR="00E52FE8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BB40" w14:textId="100F9D97" w:rsidR="005A4826" w:rsidRDefault="005A4826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Composite supply, mixed supply. Composition Scheme, Composition rules, persons not eligible for composition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2B7D" w14:textId="1DF43E71" w:rsidR="005A4826" w:rsidRDefault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3.30 PM – 5.30 PM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53ED1" w14:textId="77777777" w:rsidR="005A4826" w:rsidRDefault="005A4826">
            <w:pPr>
              <w:spacing w:line="256" w:lineRule="auto"/>
              <w:jc w:val="both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</w:tr>
      <w:tr w:rsidR="0013478B" w14:paraId="080F2E11" w14:textId="77777777" w:rsidTr="00B948DF">
        <w:trPr>
          <w:trHeight w:val="30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42ED" w14:textId="7823E4FF" w:rsidR="005A4826" w:rsidRDefault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</w:t>
            </w:r>
            <w:r w:rsidRPr="00E52FE8">
              <w:rPr>
                <w:rFonts w:ascii="Verdana" w:hAnsi="Verdana" w:cs="Arial"/>
                <w:vertAlign w:val="superscript"/>
              </w:rPr>
              <w:t>nd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25B6" w14:textId="7EEDD0E1" w:rsidR="005A4826" w:rsidRDefault="005A4826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Classification, HSN, SAC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6D71" w14:textId="078C93F0" w:rsidR="005A4826" w:rsidRDefault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3.30 PM – 5.30 PM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055FB" w14:textId="77777777" w:rsidR="005A4826" w:rsidRDefault="005A4826">
            <w:pPr>
              <w:spacing w:line="256" w:lineRule="auto"/>
              <w:jc w:val="both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</w:tr>
      <w:tr w:rsidR="0013478B" w14:paraId="752E76F5" w14:textId="77777777" w:rsidTr="00B948DF">
        <w:trPr>
          <w:trHeight w:val="30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3F6B" w14:textId="1EBCC426" w:rsidR="005A4826" w:rsidRDefault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27</w:t>
            </w:r>
            <w:r w:rsidRPr="00E52FE8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F846" w14:textId="54DB22E3" w:rsidR="005A4826" w:rsidRDefault="005A4826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Input Tax Credit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74D1" w14:textId="1BCEA2C1" w:rsidR="005A4826" w:rsidRDefault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3.30 PM – 5.30 PM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1322C" w14:textId="01E8B3A4" w:rsidR="005A4826" w:rsidRDefault="00E52FE8">
            <w:pPr>
              <w:spacing w:line="256" w:lineRule="auto"/>
              <w:jc w:val="both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/>
                <w:color w:val="000000"/>
              </w:rPr>
              <w:t>-</w:t>
            </w:r>
          </w:p>
        </w:tc>
      </w:tr>
      <w:tr w:rsidR="00E52FE8" w14:paraId="1B5EB674" w14:textId="77777777" w:rsidTr="00B948DF">
        <w:trPr>
          <w:trHeight w:val="30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1939" w14:textId="79D615E0" w:rsidR="00E52FE8" w:rsidRDefault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28</w:t>
            </w:r>
            <w:r w:rsidRPr="00E52FE8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4279" w14:textId="72D97BDB" w:rsidR="00E52FE8" w:rsidRDefault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Input Tax Credit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30095" w14:textId="2672A05C" w:rsidR="00E52FE8" w:rsidRDefault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 PM – 5 PM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A5229" w14:textId="38FECACF" w:rsidR="00E52FE8" w:rsidRPr="00B948DF" w:rsidRDefault="00E52FE8" w:rsidP="00B948DF">
            <w:pPr>
              <w:spacing w:line="256" w:lineRule="auto"/>
              <w:rPr>
                <w:rFonts w:ascii="Verdana" w:hAnsi="Verdana"/>
                <w:b/>
                <w:bCs/>
                <w:color w:val="000000"/>
              </w:rPr>
            </w:pPr>
            <w:r w:rsidRPr="00B948DF">
              <w:rPr>
                <w:rFonts w:ascii="Verdana" w:hAnsi="Verdana"/>
                <w:b/>
                <w:bCs/>
                <w:color w:val="000000"/>
              </w:rPr>
              <w:t xml:space="preserve">5 PM -6 PM </w:t>
            </w:r>
          </w:p>
        </w:tc>
      </w:tr>
      <w:tr w:rsidR="00E52FE8" w14:paraId="57625532" w14:textId="77777777" w:rsidTr="00B948DF">
        <w:trPr>
          <w:trHeight w:val="30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A3CD" w14:textId="17945431" w:rsidR="00E52FE8" w:rsidRDefault="00E52FE8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29</w:t>
            </w:r>
            <w:r w:rsidRPr="00E52FE8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 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7EF5" w14:textId="374BEDB9" w:rsidR="00E52FE8" w:rsidRDefault="00E52FE8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 way Bills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2A7D" w14:textId="254C80BB" w:rsidR="00E52FE8" w:rsidRDefault="00E52FE8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 PM – 5 PM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7BAB5" w14:textId="5B8603A9" w:rsidR="00E52FE8" w:rsidRPr="00B948DF" w:rsidRDefault="00E52FE8" w:rsidP="00B948DF">
            <w:pPr>
              <w:spacing w:line="256" w:lineRule="auto"/>
              <w:rPr>
                <w:rFonts w:ascii="Verdana" w:hAnsi="Verdana" w:cs="Times New Roman"/>
                <w:b/>
                <w:bCs/>
                <w:color w:val="000000"/>
              </w:rPr>
            </w:pPr>
            <w:r w:rsidRPr="00B948DF">
              <w:rPr>
                <w:rFonts w:ascii="Verdana" w:hAnsi="Verdana"/>
                <w:b/>
                <w:bCs/>
                <w:color w:val="000000"/>
              </w:rPr>
              <w:t>5 PM -6 PM</w:t>
            </w:r>
          </w:p>
        </w:tc>
      </w:tr>
      <w:tr w:rsidR="00E52FE8" w14:paraId="50D287C5" w14:textId="77777777" w:rsidTr="00B948DF">
        <w:trPr>
          <w:trHeight w:val="30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FE52" w14:textId="573B5956" w:rsidR="00E52FE8" w:rsidRDefault="00E52FE8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30</w:t>
            </w:r>
            <w:r w:rsidRPr="00E52FE8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35C7" w14:textId="48F7E842" w:rsidR="00E52FE8" w:rsidRDefault="00E52FE8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Basic Procedures and Registrations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1299" w14:textId="632BE908" w:rsidR="00E52FE8" w:rsidRDefault="00E52FE8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 PM – 5 PM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5426F" w14:textId="2E1C3287" w:rsidR="00E52FE8" w:rsidRPr="00B948DF" w:rsidRDefault="00E52FE8" w:rsidP="00B948DF">
            <w:pPr>
              <w:spacing w:line="256" w:lineRule="auto"/>
              <w:rPr>
                <w:rFonts w:ascii="Verdana" w:hAnsi="Verdana" w:cs="Times New Roman"/>
                <w:b/>
                <w:bCs/>
                <w:color w:val="000000"/>
              </w:rPr>
            </w:pPr>
            <w:r w:rsidRPr="00B948DF">
              <w:rPr>
                <w:rFonts w:ascii="Verdana" w:hAnsi="Verdana"/>
                <w:b/>
                <w:bCs/>
                <w:color w:val="000000"/>
              </w:rPr>
              <w:t>5 PM -6 PM</w:t>
            </w:r>
          </w:p>
        </w:tc>
      </w:tr>
      <w:tr w:rsidR="00E52FE8" w14:paraId="299760B4" w14:textId="77777777" w:rsidTr="00B948DF">
        <w:trPr>
          <w:trHeight w:val="12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0DE7" w14:textId="0442A452" w:rsidR="009E119E" w:rsidRDefault="00E52FE8" w:rsidP="009E119E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31</w:t>
            </w:r>
            <w:r w:rsidRPr="00E52FE8">
              <w:rPr>
                <w:rFonts w:ascii="Verdana" w:hAnsi="Verdana" w:cs="Arial"/>
                <w:vertAlign w:val="superscript"/>
              </w:rPr>
              <w:t>st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7C8A" w14:textId="6E7AB90E" w:rsidR="00E56CCE" w:rsidRDefault="00E52FE8" w:rsidP="009E119E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RCM, ISD, TDS, TCS and other misc</w:t>
            </w:r>
            <w:r w:rsidR="00B948DF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 xml:space="preserve"> provisions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8A28" w14:textId="34149382" w:rsidR="00E52FE8" w:rsidRDefault="00E52FE8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 PM – 5 PM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5FA12" w14:textId="0F5BC4D7" w:rsidR="00E52FE8" w:rsidRPr="00B948DF" w:rsidRDefault="00E52FE8" w:rsidP="00B948DF">
            <w:pPr>
              <w:spacing w:line="256" w:lineRule="auto"/>
              <w:rPr>
                <w:rFonts w:ascii="Verdana" w:hAnsi="Verdana" w:cs="Times New Roman"/>
                <w:b/>
                <w:bCs/>
                <w:color w:val="000000"/>
              </w:rPr>
            </w:pPr>
            <w:r w:rsidRPr="00B948DF">
              <w:rPr>
                <w:rFonts w:ascii="Verdana" w:hAnsi="Verdana"/>
                <w:b/>
                <w:bCs/>
                <w:color w:val="000000"/>
              </w:rPr>
              <w:t>5PM-6 PM</w:t>
            </w:r>
          </w:p>
        </w:tc>
      </w:tr>
      <w:tr w:rsidR="00E52FE8" w14:paraId="67D277FD" w14:textId="77777777" w:rsidTr="00B948DF">
        <w:trPr>
          <w:trHeight w:val="12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DE02" w14:textId="227AA93F" w:rsidR="00E52FE8" w:rsidRPr="005768CC" w:rsidRDefault="00E52FE8" w:rsidP="00E52FE8">
            <w:pPr>
              <w:spacing w:line="256" w:lineRule="auto"/>
              <w:jc w:val="both"/>
              <w:rPr>
                <w:rFonts w:ascii="Verdana" w:hAnsi="Verdana" w:cs="Arial"/>
                <w:b/>
                <w:bCs/>
              </w:rPr>
            </w:pPr>
            <w:r w:rsidRPr="005768CC">
              <w:rPr>
                <w:rFonts w:ascii="Verdana" w:hAnsi="Verdana" w:cs="Arial"/>
                <w:b/>
                <w:bCs/>
              </w:rPr>
              <w:t xml:space="preserve">November 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DCBF" w14:textId="3611D2DB" w:rsidR="009E119E" w:rsidRDefault="009E119E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18C7D" w14:textId="77777777" w:rsidR="00E52FE8" w:rsidRDefault="00E52FE8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7700E" w14:textId="77777777" w:rsidR="00E52FE8" w:rsidRPr="00B948DF" w:rsidRDefault="00E52FE8" w:rsidP="00B948DF">
            <w:pPr>
              <w:spacing w:line="256" w:lineRule="auto"/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E56CCE" w14:paraId="22F2A4BD" w14:textId="77777777" w:rsidTr="00B948DF">
        <w:trPr>
          <w:trHeight w:val="12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2EAF" w14:textId="3DF01C3D" w:rsidR="00E56CCE" w:rsidRPr="00B948DF" w:rsidRDefault="009E119E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 w:rsidRPr="00B948DF">
              <w:rPr>
                <w:rFonts w:ascii="Verdana" w:hAnsi="Verdana" w:cs="Arial"/>
              </w:rPr>
              <w:t>2</w:t>
            </w:r>
            <w:r w:rsidRPr="00B948DF">
              <w:rPr>
                <w:rFonts w:ascii="Verdana" w:hAnsi="Verdana" w:cs="Arial"/>
                <w:vertAlign w:val="superscript"/>
              </w:rPr>
              <w:t>nd</w:t>
            </w:r>
            <w:r w:rsidRPr="00B948D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B57B" w14:textId="06EFA9C9" w:rsidR="00E56CCE" w:rsidRDefault="009E119E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Return under GST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31B94" w14:textId="6F03C9B5" w:rsidR="00E56CCE" w:rsidRDefault="009E119E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 w:rsidRPr="002C1A0C">
              <w:rPr>
                <w:rFonts w:ascii="Verdana" w:hAnsi="Verdana"/>
                <w:b/>
                <w:sz w:val="20"/>
                <w:szCs w:val="20"/>
              </w:rPr>
              <w:t>3PM -3.30 PM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5EC30" w14:textId="6A7A405B" w:rsidR="00E56CCE" w:rsidRPr="00B948DF" w:rsidRDefault="002C1A0C" w:rsidP="00B948DF">
            <w:pPr>
              <w:spacing w:line="256" w:lineRule="auto"/>
              <w:rPr>
                <w:rFonts w:ascii="Verdana" w:hAnsi="Verdana"/>
                <w:b/>
                <w:bCs/>
                <w:color w:val="000000"/>
              </w:rPr>
            </w:pPr>
            <w:r w:rsidRPr="00B948DF">
              <w:rPr>
                <w:rFonts w:ascii="Verdana" w:hAnsi="Verdana" w:cs="Times New Roman"/>
                <w:b/>
                <w:bCs/>
                <w:color w:val="000000"/>
              </w:rPr>
              <w:t>3</w:t>
            </w:r>
            <w:r w:rsidR="009E119E" w:rsidRPr="00B948DF">
              <w:rPr>
                <w:rFonts w:ascii="Verdana" w:hAnsi="Verdana" w:cs="Times New Roman"/>
                <w:b/>
                <w:bCs/>
                <w:color w:val="000000"/>
              </w:rPr>
              <w:t>.30 PM – 5.30 PM</w:t>
            </w:r>
          </w:p>
        </w:tc>
      </w:tr>
      <w:tr w:rsidR="00E52FE8" w14:paraId="4FD7CB3C" w14:textId="77777777" w:rsidTr="00B948DF">
        <w:trPr>
          <w:trHeight w:val="30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5A35" w14:textId="378E7209" w:rsidR="00E52FE8" w:rsidRDefault="00E52FE8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Pr="005768CC">
              <w:rPr>
                <w:rFonts w:ascii="Verdana" w:hAnsi="Verdana" w:cs="Arial"/>
                <w:vertAlign w:val="superscript"/>
              </w:rPr>
              <w:t>rd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AAE8" w14:textId="0E11A051" w:rsidR="00E52FE8" w:rsidRDefault="00E52FE8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Penalties and Prosecutions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5481" w14:textId="3C2696FE" w:rsidR="00E52FE8" w:rsidRDefault="0083487A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 w:rsidRPr="002C1A0C">
              <w:rPr>
                <w:rFonts w:ascii="Verdana" w:hAnsi="Verdana"/>
                <w:b/>
                <w:sz w:val="20"/>
                <w:szCs w:val="20"/>
              </w:rPr>
              <w:t>4 PM -</w:t>
            </w:r>
            <w:r w:rsidR="002C1A0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C1A0C">
              <w:rPr>
                <w:rFonts w:ascii="Verdana" w:hAnsi="Verdana"/>
                <w:b/>
                <w:sz w:val="20"/>
                <w:szCs w:val="20"/>
              </w:rPr>
              <w:t>5.30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0CAFB" w14:textId="1D430CAC" w:rsidR="00E52FE8" w:rsidRPr="00B948DF" w:rsidRDefault="00E52FE8" w:rsidP="00B948DF">
            <w:pPr>
              <w:spacing w:line="256" w:lineRule="auto"/>
              <w:rPr>
                <w:rFonts w:ascii="Verdana" w:hAnsi="Verdana" w:cs="Times New Roman"/>
                <w:b/>
                <w:bCs/>
                <w:color w:val="000000"/>
              </w:rPr>
            </w:pPr>
            <w:r w:rsidRPr="00B948DF">
              <w:rPr>
                <w:rFonts w:ascii="Verdana" w:hAnsi="Verdana"/>
                <w:b/>
                <w:bCs/>
                <w:color w:val="000000"/>
              </w:rPr>
              <w:t> </w:t>
            </w:r>
            <w:r w:rsidR="0083487A" w:rsidRPr="00B948DF">
              <w:rPr>
                <w:rFonts w:ascii="Verdana" w:hAnsi="Verdana"/>
                <w:b/>
                <w:bCs/>
                <w:color w:val="000000"/>
              </w:rPr>
              <w:t>-</w:t>
            </w:r>
          </w:p>
        </w:tc>
      </w:tr>
      <w:tr w:rsidR="00E52FE8" w14:paraId="18031AB4" w14:textId="77777777" w:rsidTr="00B948DF">
        <w:trPr>
          <w:trHeight w:val="30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0115" w14:textId="43992500" w:rsidR="00E52FE8" w:rsidRDefault="00E52FE8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  <w:r w:rsidRPr="005768CC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A4A6" w14:textId="5E6A9A3D" w:rsidR="00E52FE8" w:rsidRDefault="00E52FE8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Annual Return and Audits under GST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44B4" w14:textId="1CD3AD41" w:rsidR="00E52FE8" w:rsidRDefault="0083487A" w:rsidP="002C1A0C">
            <w:pPr>
              <w:spacing w:line="256" w:lineRule="auto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3.30 PM – 5.30 PM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98368" w14:textId="77777777" w:rsidR="00E52FE8" w:rsidRDefault="00E52FE8" w:rsidP="00E52FE8">
            <w:pPr>
              <w:spacing w:line="256" w:lineRule="auto"/>
              <w:jc w:val="both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</w:tr>
      <w:tr w:rsidR="00E52FE8" w14:paraId="6E382665" w14:textId="77777777" w:rsidTr="00B948DF">
        <w:trPr>
          <w:trHeight w:val="57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4BF3" w14:textId="3285F5EE" w:rsidR="00E52FE8" w:rsidRDefault="00E52FE8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  <w:r w:rsidRPr="005768CC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30C6" w14:textId="2F707655" w:rsidR="00E52FE8" w:rsidRDefault="00E52FE8" w:rsidP="00E52FE8">
            <w:pPr>
              <w:spacing w:line="25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Payment, Tax invoice, Debit Note credit note etc., Transitional provisions, Assessment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FD69" w14:textId="75B803A3" w:rsidR="00E52FE8" w:rsidRDefault="0083487A" w:rsidP="002C1A0C">
            <w:pPr>
              <w:spacing w:line="256" w:lineRule="auto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3.30</w:t>
            </w:r>
            <w:r w:rsidR="00B948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PM – 5.30 PM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98B0D" w14:textId="77777777" w:rsidR="00E52FE8" w:rsidRDefault="00E52FE8" w:rsidP="00E52FE8">
            <w:pPr>
              <w:spacing w:line="256" w:lineRule="auto"/>
              <w:jc w:val="both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</w:tr>
    </w:tbl>
    <w:p w14:paraId="4BB11C90" w14:textId="77777777" w:rsidR="00B948DF" w:rsidRPr="00B948DF" w:rsidRDefault="00B948DF" w:rsidP="00B948DF">
      <w:pPr>
        <w:rPr>
          <w:sz w:val="12"/>
          <w:szCs w:val="12"/>
        </w:rPr>
      </w:pPr>
      <w:r>
        <w:t xml:space="preserve">                                        </w:t>
      </w:r>
    </w:p>
    <w:p w14:paraId="00ECBE37" w14:textId="0B8464DF" w:rsidR="002C1A0C" w:rsidRPr="00B948DF" w:rsidRDefault="00B948DF" w:rsidP="00B948DF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B948DF">
        <w:rPr>
          <w:rFonts w:ascii="Verdana" w:hAnsi="Verdana"/>
          <w:b/>
          <w:bCs/>
          <w:sz w:val="28"/>
          <w:szCs w:val="28"/>
          <w:u w:val="single"/>
        </w:rPr>
        <w:t>Total 18 days and 40 hrs</w:t>
      </w:r>
    </w:p>
    <w:sectPr w:rsidR="002C1A0C" w:rsidRPr="00B948DF" w:rsidSect="00B948DF">
      <w:headerReference w:type="default" r:id="rId8"/>
      <w:pgSz w:w="11906" w:h="16838"/>
      <w:pgMar w:top="22" w:right="1440" w:bottom="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83B8C" w14:textId="77777777" w:rsidR="0049378D" w:rsidRDefault="0049378D" w:rsidP="00E56CCE">
      <w:pPr>
        <w:spacing w:after="0" w:line="240" w:lineRule="auto"/>
      </w:pPr>
      <w:r>
        <w:separator/>
      </w:r>
    </w:p>
  </w:endnote>
  <w:endnote w:type="continuationSeparator" w:id="0">
    <w:p w14:paraId="283B33A0" w14:textId="77777777" w:rsidR="0049378D" w:rsidRDefault="0049378D" w:rsidP="00E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BFE89" w14:textId="77777777" w:rsidR="0049378D" w:rsidRDefault="0049378D" w:rsidP="00E56CCE">
      <w:pPr>
        <w:spacing w:after="0" w:line="240" w:lineRule="auto"/>
      </w:pPr>
      <w:r>
        <w:separator/>
      </w:r>
    </w:p>
  </w:footnote>
  <w:footnote w:type="continuationSeparator" w:id="0">
    <w:p w14:paraId="7EA18B70" w14:textId="77777777" w:rsidR="0049378D" w:rsidRDefault="0049378D" w:rsidP="00E5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29EA6" w14:textId="1E543290" w:rsidR="00B948DF" w:rsidRPr="00B948DF" w:rsidRDefault="00E56CCE" w:rsidP="00B948DF">
    <w:pPr>
      <w:contextualSpacing/>
      <w:jc w:val="center"/>
      <w:rPr>
        <w:rFonts w:ascii="Verdana" w:eastAsia="Gulim" w:hAnsi="Verdana"/>
        <w:b/>
        <w:color w:val="000000"/>
        <w:sz w:val="28"/>
        <w:szCs w:val="28"/>
        <w:u w:val="single"/>
      </w:rPr>
    </w:pPr>
    <w:r w:rsidRPr="00B948DF">
      <w:rPr>
        <w:rFonts w:ascii="Verdana" w:eastAsia="Gulim" w:hAnsi="Verdana"/>
        <w:b/>
        <w:color w:val="000000"/>
        <w:sz w:val="28"/>
        <w:szCs w:val="28"/>
        <w:u w:val="single"/>
      </w:rPr>
      <w:t>ONLINE GST CERTIFICATION COURSE</w:t>
    </w:r>
  </w:p>
  <w:p w14:paraId="76485E57" w14:textId="0AFDF9C3" w:rsidR="00E56CCE" w:rsidRPr="00B948DF" w:rsidRDefault="00E56CCE" w:rsidP="00FF2E02">
    <w:pPr>
      <w:spacing w:line="360" w:lineRule="auto"/>
      <w:contextualSpacing/>
      <w:jc w:val="center"/>
      <w:rPr>
        <w:rFonts w:ascii="Verdana" w:hAnsi="Verdana"/>
        <w:b/>
        <w:color w:val="000000"/>
      </w:rPr>
    </w:pPr>
    <w:r w:rsidRPr="00B948DF">
      <w:rPr>
        <w:rFonts w:ascii="Verdana" w:hAnsi="Verdana"/>
        <w:b/>
        <w:color w:val="000000"/>
      </w:rPr>
      <w:t xml:space="preserve">October </w:t>
    </w:r>
    <w:r w:rsidR="009E119E" w:rsidRPr="00B948DF">
      <w:rPr>
        <w:rFonts w:ascii="Verdana" w:hAnsi="Verdana"/>
        <w:b/>
        <w:color w:val="000000"/>
      </w:rPr>
      <w:t xml:space="preserve">13, </w:t>
    </w:r>
    <w:r w:rsidRPr="00B948DF">
      <w:rPr>
        <w:rFonts w:ascii="Verdana" w:hAnsi="Verdana"/>
        <w:b/>
        <w:color w:val="000000"/>
      </w:rPr>
      <w:t>2020 to November</w:t>
    </w:r>
    <w:r w:rsidR="009E119E" w:rsidRPr="00B948DF">
      <w:rPr>
        <w:rFonts w:ascii="Verdana" w:hAnsi="Verdana"/>
        <w:b/>
        <w:color w:val="000000"/>
      </w:rPr>
      <w:t xml:space="preserve"> 6, </w:t>
    </w:r>
    <w:r w:rsidRPr="00B948DF">
      <w:rPr>
        <w:rFonts w:ascii="Verdana" w:hAnsi="Verdana"/>
        <w:b/>
        <w:color w:val="000000"/>
      </w:rPr>
      <w:t>2020</w:t>
    </w:r>
  </w:p>
  <w:p w14:paraId="57C9A2D2" w14:textId="4E9F0741" w:rsidR="00E56CCE" w:rsidRDefault="00751768" w:rsidP="00B948DF">
    <w:pPr>
      <w:contextualSpacing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color w:val="000000"/>
        <w:sz w:val="24"/>
        <w:szCs w:val="24"/>
      </w:rPr>
      <w:t xml:space="preserve">Programme </w:t>
    </w:r>
    <w:r w:rsidR="00E56CCE" w:rsidRPr="00FF2E02">
      <w:rPr>
        <w:rFonts w:ascii="Verdana" w:hAnsi="Verdana"/>
        <w:b/>
        <w:color w:val="000000"/>
        <w:sz w:val="24"/>
        <w:szCs w:val="24"/>
      </w:rPr>
      <w:t>content &amp; Schedule</w:t>
    </w:r>
  </w:p>
  <w:p w14:paraId="2F11607B" w14:textId="2768BD76" w:rsidR="00E56CCE" w:rsidRDefault="00E56CCE" w:rsidP="00B948DF">
    <w:pPr>
      <w:pStyle w:val="Header"/>
      <w:jc w:val="center"/>
    </w:pPr>
    <w:r w:rsidRPr="005A4826">
      <w:rPr>
        <w:rFonts w:ascii="Verdana" w:hAnsi="Verdana"/>
        <w:b/>
        <w:sz w:val="20"/>
        <w:szCs w:val="20"/>
      </w:rPr>
      <w:t>All sessions will be online sessions</w:t>
    </w:r>
  </w:p>
  <w:p w14:paraId="5182D405" w14:textId="77777777" w:rsidR="00E56CCE" w:rsidRPr="00FF2E02" w:rsidRDefault="00E56CCE" w:rsidP="00B948DF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65F29"/>
    <w:multiLevelType w:val="hybridMultilevel"/>
    <w:tmpl w:val="9C4CBAA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E06238"/>
    <w:multiLevelType w:val="hybridMultilevel"/>
    <w:tmpl w:val="84B6C446"/>
    <w:lvl w:ilvl="0" w:tplc="12E67914">
      <w:start w:val="2"/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26"/>
    <w:rsid w:val="0013478B"/>
    <w:rsid w:val="0028103E"/>
    <w:rsid w:val="002C1A0C"/>
    <w:rsid w:val="0049378D"/>
    <w:rsid w:val="005768CC"/>
    <w:rsid w:val="005A4826"/>
    <w:rsid w:val="00751768"/>
    <w:rsid w:val="0083487A"/>
    <w:rsid w:val="009E119E"/>
    <w:rsid w:val="00B40967"/>
    <w:rsid w:val="00B9360F"/>
    <w:rsid w:val="00B948DF"/>
    <w:rsid w:val="00E25028"/>
    <w:rsid w:val="00E52FE8"/>
    <w:rsid w:val="00E56CCE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D2B58"/>
  <w15:chartTrackingRefBased/>
  <w15:docId w15:val="{4B67F44A-BDDC-43DF-A52F-C93F5116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4826"/>
    <w:rPr>
      <w:b/>
      <w:bCs/>
    </w:rPr>
  </w:style>
  <w:style w:type="paragraph" w:styleId="ListParagraph">
    <w:name w:val="List Paragraph"/>
    <w:basedOn w:val="Normal"/>
    <w:uiPriority w:val="34"/>
    <w:qFormat/>
    <w:rsid w:val="005A48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E56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CCE"/>
  </w:style>
  <w:style w:type="paragraph" w:styleId="Footer">
    <w:name w:val="footer"/>
    <w:basedOn w:val="Normal"/>
    <w:link w:val="FooterChar"/>
    <w:uiPriority w:val="99"/>
    <w:unhideWhenUsed/>
    <w:rsid w:val="00E56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C54B-CD55-472E-9DEF-FDFB46D8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Alok</cp:lastModifiedBy>
  <cp:revision>4</cp:revision>
  <cp:lastPrinted>2020-09-11T09:00:00Z</cp:lastPrinted>
  <dcterms:created xsi:type="dcterms:W3CDTF">2020-09-14T09:34:00Z</dcterms:created>
  <dcterms:modified xsi:type="dcterms:W3CDTF">2020-09-14T11:16:00Z</dcterms:modified>
</cp:coreProperties>
</file>