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3790" w14:textId="6B1BA0C4" w:rsidR="00B76342" w:rsidRPr="00B067D0" w:rsidRDefault="00456812" w:rsidP="004B43E3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color w:val="333333"/>
          <w:sz w:val="32"/>
        </w:rPr>
      </w:pPr>
      <w:r>
        <w:rPr>
          <w:rFonts w:asciiTheme="minorHAnsi" w:hAnsiTheme="minorHAnsi" w:cstheme="minorHAnsi"/>
          <w:b/>
          <w:color w:val="333333"/>
          <w:sz w:val="32"/>
        </w:rPr>
        <w:t>Mission</w:t>
      </w:r>
      <w:r w:rsidR="00EB00A9">
        <w:rPr>
          <w:rFonts w:asciiTheme="minorHAnsi" w:hAnsiTheme="minorHAnsi" w:cstheme="minorHAnsi"/>
          <w:b/>
          <w:color w:val="333333"/>
          <w:sz w:val="32"/>
        </w:rPr>
        <w:t xml:space="preserve"> to the </w:t>
      </w:r>
      <w:hyperlink r:id="rId11" w:history="1">
        <w:r w:rsidR="00DC4E2A" w:rsidRPr="00DC4E2A">
          <w:rPr>
            <w:rStyle w:val="Hyperlink"/>
            <w:rFonts w:asciiTheme="minorHAnsi" w:hAnsiTheme="minorHAnsi" w:cstheme="minorHAnsi"/>
            <w:b/>
            <w:sz w:val="32"/>
          </w:rPr>
          <w:t>CENEX LCV</w:t>
        </w:r>
      </w:hyperlink>
      <w:r w:rsidR="00DC4E2A">
        <w:rPr>
          <w:rFonts w:asciiTheme="minorHAnsi" w:hAnsiTheme="minorHAnsi" w:cstheme="minorHAnsi"/>
          <w:b/>
          <w:color w:val="333333"/>
          <w:sz w:val="32"/>
        </w:rPr>
        <w:t xml:space="preserve">, </w:t>
      </w:r>
      <w:r w:rsidR="00EB00A9">
        <w:rPr>
          <w:rFonts w:asciiTheme="minorHAnsi" w:hAnsiTheme="minorHAnsi" w:cstheme="minorHAnsi"/>
          <w:b/>
          <w:color w:val="333333"/>
          <w:sz w:val="32"/>
        </w:rPr>
        <w:t>U</w:t>
      </w:r>
      <w:r w:rsidR="00DC4E2A">
        <w:rPr>
          <w:rFonts w:asciiTheme="minorHAnsi" w:hAnsiTheme="minorHAnsi" w:cstheme="minorHAnsi"/>
          <w:b/>
          <w:color w:val="333333"/>
          <w:sz w:val="32"/>
        </w:rPr>
        <w:t xml:space="preserve">nited </w:t>
      </w:r>
      <w:r w:rsidR="00EB00A9">
        <w:rPr>
          <w:rFonts w:asciiTheme="minorHAnsi" w:hAnsiTheme="minorHAnsi" w:cstheme="minorHAnsi"/>
          <w:b/>
          <w:color w:val="333333"/>
          <w:sz w:val="32"/>
        </w:rPr>
        <w:t>K</w:t>
      </w:r>
      <w:r w:rsidR="00DC4E2A">
        <w:rPr>
          <w:rFonts w:asciiTheme="minorHAnsi" w:hAnsiTheme="minorHAnsi" w:cstheme="minorHAnsi"/>
          <w:b/>
          <w:color w:val="333333"/>
          <w:sz w:val="32"/>
        </w:rPr>
        <w:t>ingdom</w:t>
      </w:r>
    </w:p>
    <w:p w14:paraId="068D73DF" w14:textId="750D1D5B" w:rsidR="00B76342" w:rsidRPr="00B067D0" w:rsidRDefault="00360546" w:rsidP="00B76342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333333"/>
          <w:sz w:val="22"/>
        </w:rPr>
      </w:pPr>
      <w:r>
        <w:rPr>
          <w:rFonts w:asciiTheme="minorHAnsi" w:hAnsiTheme="minorHAnsi" w:cstheme="minorHAnsi"/>
          <w:color w:val="333333"/>
          <w:sz w:val="22"/>
        </w:rPr>
        <w:t>3</w:t>
      </w:r>
      <w:r>
        <w:rPr>
          <w:rFonts w:asciiTheme="minorHAnsi" w:hAnsiTheme="minorHAnsi" w:cstheme="minorHAnsi"/>
          <w:color w:val="333333"/>
          <w:sz w:val="22"/>
          <w:vertAlign w:val="superscript"/>
        </w:rPr>
        <w:t xml:space="preserve">rd </w:t>
      </w:r>
      <w:r w:rsidR="00DC4E2A">
        <w:rPr>
          <w:rFonts w:asciiTheme="minorHAnsi" w:hAnsiTheme="minorHAnsi" w:cstheme="minorHAnsi"/>
          <w:color w:val="333333"/>
          <w:sz w:val="22"/>
        </w:rPr>
        <w:t>to 9</w:t>
      </w:r>
      <w:r w:rsidR="000C0353" w:rsidRPr="000C0353">
        <w:rPr>
          <w:rFonts w:asciiTheme="minorHAnsi" w:hAnsiTheme="minorHAnsi" w:cstheme="minorHAnsi"/>
          <w:color w:val="333333"/>
          <w:sz w:val="22"/>
          <w:vertAlign w:val="superscript"/>
        </w:rPr>
        <w:t>th</w:t>
      </w:r>
      <w:r w:rsidR="000C0353">
        <w:rPr>
          <w:rFonts w:asciiTheme="minorHAnsi" w:hAnsiTheme="minorHAnsi" w:cstheme="minorHAnsi"/>
          <w:color w:val="333333"/>
          <w:sz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</w:rPr>
        <w:t>September 2023</w:t>
      </w:r>
      <w:r w:rsidR="000C0353">
        <w:rPr>
          <w:rFonts w:asciiTheme="minorHAnsi" w:hAnsiTheme="minorHAnsi" w:cstheme="minorHAnsi"/>
          <w:color w:val="333333"/>
          <w:sz w:val="22"/>
        </w:rPr>
        <w:t xml:space="preserve"> </w:t>
      </w:r>
    </w:p>
    <w:p w14:paraId="7BA2DC58" w14:textId="1DA327D7" w:rsidR="00B76342" w:rsidRDefault="00431D51" w:rsidP="00C81DC8">
      <w:pPr>
        <w:pStyle w:val="NormalWeb"/>
        <w:pBdr>
          <w:bottom w:val="single" w:sz="6" w:space="1" w:color="auto"/>
        </w:pBdr>
        <w:shd w:val="clear" w:color="auto" w:fill="FFFFFF"/>
        <w:jc w:val="center"/>
        <w:rPr>
          <w:rFonts w:asciiTheme="minorHAnsi" w:hAnsiTheme="minorHAnsi" w:cstheme="minorHAnsi"/>
          <w:b/>
          <w:color w:val="333333"/>
          <w:sz w:val="22"/>
        </w:rPr>
      </w:pPr>
      <w:r>
        <w:rPr>
          <w:rFonts w:asciiTheme="minorHAnsi" w:hAnsiTheme="minorHAnsi" w:cstheme="minorHAnsi"/>
          <w:b/>
          <w:color w:val="333333"/>
          <w:sz w:val="22"/>
        </w:rPr>
        <w:t xml:space="preserve">EOI &amp; </w:t>
      </w:r>
      <w:r w:rsidR="000C0353" w:rsidRPr="000C0353">
        <w:rPr>
          <w:rFonts w:asciiTheme="minorHAnsi" w:hAnsiTheme="minorHAnsi" w:cstheme="minorHAnsi"/>
          <w:b/>
          <w:color w:val="333333"/>
          <w:sz w:val="22"/>
        </w:rPr>
        <w:t xml:space="preserve">Questionnaire for </w:t>
      </w:r>
      <w:r w:rsidR="000C0353">
        <w:rPr>
          <w:rFonts w:asciiTheme="minorHAnsi" w:hAnsiTheme="minorHAnsi" w:cstheme="minorHAnsi"/>
          <w:b/>
          <w:color w:val="333333"/>
          <w:sz w:val="22"/>
        </w:rPr>
        <w:t>Mission</w:t>
      </w:r>
      <w:r w:rsidR="000C0353" w:rsidRPr="000C0353">
        <w:rPr>
          <w:rFonts w:asciiTheme="minorHAnsi" w:hAnsiTheme="minorHAnsi" w:cstheme="minorHAnsi"/>
          <w:b/>
          <w:color w:val="333333"/>
          <w:sz w:val="22"/>
        </w:rPr>
        <w:t xml:space="preserve"> Delegates</w:t>
      </w:r>
    </w:p>
    <w:p w14:paraId="173C1828" w14:textId="7A645AE5" w:rsidR="00DC4E2A" w:rsidRPr="000C0353" w:rsidRDefault="00DC4E2A" w:rsidP="00C81DC8">
      <w:pPr>
        <w:pStyle w:val="NormalWeb"/>
        <w:pBdr>
          <w:bottom w:val="single" w:sz="6" w:space="1" w:color="auto"/>
        </w:pBdr>
        <w:shd w:val="clear" w:color="auto" w:fill="FFFFFF"/>
        <w:jc w:val="center"/>
        <w:rPr>
          <w:rFonts w:asciiTheme="minorHAnsi" w:hAnsiTheme="minorHAnsi" w:cstheme="minorHAnsi"/>
          <w:b/>
          <w:color w:val="333333"/>
          <w:sz w:val="22"/>
        </w:rPr>
      </w:pPr>
      <w:r>
        <w:rPr>
          <w:rFonts w:asciiTheme="minorHAnsi" w:hAnsiTheme="minorHAnsi" w:cstheme="minorHAnsi"/>
          <w:b/>
          <w:color w:val="333333"/>
          <w:sz w:val="22"/>
        </w:rPr>
        <w:t>Please send this</w:t>
      </w:r>
      <w:r w:rsidRPr="00DC4E2A">
        <w:rPr>
          <w:rFonts w:asciiTheme="minorHAnsi" w:hAnsiTheme="minorHAnsi" w:cstheme="minorHAnsi"/>
          <w:b/>
          <w:color w:val="333333"/>
          <w:sz w:val="22"/>
        </w:rPr>
        <w:t xml:space="preserve"> completed questionnaire to </w:t>
      </w:r>
      <w:hyperlink r:id="rId12" w:history="1">
        <w:r w:rsidRPr="009C4830">
          <w:rPr>
            <w:rStyle w:val="Hyperlink"/>
            <w:rFonts w:asciiTheme="minorHAnsi" w:hAnsiTheme="minorHAnsi" w:cstheme="minorHAnsi"/>
            <w:b/>
            <w:sz w:val="22"/>
          </w:rPr>
          <w:t>alok.srivastava@fcdo.gov.uk</w:t>
        </w:r>
      </w:hyperlink>
      <w:r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Pr="00DC4E2A">
        <w:rPr>
          <w:rFonts w:asciiTheme="minorHAnsi" w:hAnsiTheme="minorHAnsi" w:cstheme="minorHAnsi"/>
          <w:b/>
          <w:color w:val="333333"/>
          <w:sz w:val="22"/>
        </w:rPr>
        <w:t xml:space="preserve">latest by </w:t>
      </w:r>
      <w:r w:rsidR="00C60C40">
        <w:rPr>
          <w:rFonts w:asciiTheme="minorHAnsi" w:hAnsiTheme="minorHAnsi" w:cstheme="minorHAnsi"/>
          <w:b/>
          <w:color w:val="333333"/>
          <w:sz w:val="22"/>
          <w:u w:val="single"/>
        </w:rPr>
        <w:t>Monday</w:t>
      </w:r>
      <w:r w:rsidRPr="00F31E53">
        <w:rPr>
          <w:rFonts w:asciiTheme="minorHAnsi" w:hAnsiTheme="minorHAnsi" w:cstheme="minorHAnsi"/>
          <w:b/>
          <w:color w:val="333333"/>
          <w:sz w:val="22"/>
          <w:u w:val="single"/>
        </w:rPr>
        <w:t xml:space="preserve">, </w:t>
      </w:r>
      <w:r w:rsidR="00F31E53" w:rsidRPr="00F31E53">
        <w:rPr>
          <w:rFonts w:asciiTheme="minorHAnsi" w:hAnsiTheme="minorHAnsi" w:cstheme="minorHAnsi"/>
          <w:b/>
          <w:color w:val="333333"/>
          <w:sz w:val="22"/>
          <w:u w:val="single"/>
        </w:rPr>
        <w:t>3</w:t>
      </w:r>
      <w:r w:rsidR="00F31E53" w:rsidRPr="00F31E53">
        <w:rPr>
          <w:rFonts w:asciiTheme="minorHAnsi" w:hAnsiTheme="minorHAnsi" w:cstheme="minorHAnsi"/>
          <w:b/>
          <w:color w:val="333333"/>
          <w:sz w:val="22"/>
          <w:u w:val="single"/>
          <w:vertAlign w:val="superscript"/>
        </w:rPr>
        <w:t>rd</w:t>
      </w:r>
      <w:r w:rsidR="00C60C40">
        <w:rPr>
          <w:rFonts w:asciiTheme="minorHAnsi" w:hAnsiTheme="minorHAnsi" w:cstheme="minorHAnsi"/>
          <w:b/>
          <w:color w:val="333333"/>
          <w:sz w:val="22"/>
          <w:u w:val="single"/>
        </w:rPr>
        <w:t xml:space="preserve"> July</w:t>
      </w:r>
      <w:bookmarkStart w:id="0" w:name="_GoBack"/>
      <w:bookmarkEnd w:id="0"/>
      <w:r w:rsidRPr="00F31E53">
        <w:rPr>
          <w:rFonts w:asciiTheme="minorHAnsi" w:hAnsiTheme="minorHAnsi" w:cstheme="minorHAnsi"/>
          <w:b/>
          <w:color w:val="333333"/>
          <w:sz w:val="22"/>
          <w:u w:val="single"/>
        </w:rPr>
        <w:t xml:space="preserve"> 2023</w:t>
      </w:r>
    </w:p>
    <w:p w14:paraId="31EC0DDC" w14:textId="77777777" w:rsidR="00C81DC8" w:rsidRPr="00C81DC8" w:rsidRDefault="00C81DC8" w:rsidP="00C81DC8">
      <w:pPr>
        <w:pStyle w:val="NormalWeb"/>
        <w:pBdr>
          <w:bottom w:val="single" w:sz="6" w:space="1" w:color="auto"/>
        </w:pBdr>
        <w:shd w:val="clear" w:color="auto" w:fill="FFFFFF"/>
        <w:jc w:val="center"/>
        <w:rPr>
          <w:rFonts w:asciiTheme="minorHAnsi" w:hAnsiTheme="minorHAnsi" w:cstheme="minorHAnsi"/>
          <w:b/>
          <w:i/>
          <w:color w:val="333333"/>
          <w:sz w:val="22"/>
        </w:rPr>
      </w:pPr>
    </w:p>
    <w:tbl>
      <w:tblPr>
        <w:tblStyle w:val="TableGrid"/>
        <w:tblpPr w:leftFromText="180" w:rightFromText="180" w:vertAnchor="text" w:horzAnchor="margin" w:tblpY="185"/>
        <w:tblW w:w="9788" w:type="dxa"/>
        <w:tblLook w:val="04A0" w:firstRow="1" w:lastRow="0" w:firstColumn="1" w:lastColumn="0" w:noHBand="0" w:noVBand="1"/>
      </w:tblPr>
      <w:tblGrid>
        <w:gridCol w:w="4673"/>
        <w:gridCol w:w="5115"/>
      </w:tblGrid>
      <w:tr w:rsidR="00D8781D" w:rsidRPr="00DC4E2A" w14:paraId="734E264D" w14:textId="77777777" w:rsidTr="00D8781D">
        <w:trPr>
          <w:trHeight w:val="552"/>
        </w:trPr>
        <w:tc>
          <w:tcPr>
            <w:tcW w:w="9788" w:type="dxa"/>
            <w:gridSpan w:val="2"/>
            <w:shd w:val="clear" w:color="auto" w:fill="1F3864" w:themeFill="accent5" w:themeFillShade="80"/>
          </w:tcPr>
          <w:p w14:paraId="47DC8E5B" w14:textId="77777777" w:rsidR="00D8781D" w:rsidRPr="00DC4E2A" w:rsidRDefault="00D8781D" w:rsidP="00D8781D">
            <w:pPr>
              <w:spacing w:after="300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Section A: Company Details</w:t>
            </w:r>
          </w:p>
        </w:tc>
      </w:tr>
      <w:tr w:rsidR="00D8781D" w:rsidRPr="00DC4E2A" w14:paraId="47414E7B" w14:textId="77777777" w:rsidTr="00D8781D">
        <w:trPr>
          <w:trHeight w:val="552"/>
        </w:trPr>
        <w:tc>
          <w:tcPr>
            <w:tcW w:w="4673" w:type="dxa"/>
          </w:tcPr>
          <w:p w14:paraId="182051BC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 xml:space="preserve">Company Name </w:t>
            </w:r>
          </w:p>
        </w:tc>
        <w:tc>
          <w:tcPr>
            <w:tcW w:w="5115" w:type="dxa"/>
          </w:tcPr>
          <w:p w14:paraId="2AEC5338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</w:tr>
      <w:tr w:rsidR="00D8781D" w:rsidRPr="00DC4E2A" w14:paraId="03EB0015" w14:textId="77777777" w:rsidTr="00D8781D">
        <w:trPr>
          <w:trHeight w:val="552"/>
        </w:trPr>
        <w:tc>
          <w:tcPr>
            <w:tcW w:w="4673" w:type="dxa"/>
          </w:tcPr>
          <w:p w14:paraId="2F6C94EF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Company Representative for Trade Mission</w:t>
            </w:r>
          </w:p>
        </w:tc>
        <w:tc>
          <w:tcPr>
            <w:tcW w:w="5115" w:type="dxa"/>
          </w:tcPr>
          <w:p w14:paraId="739A5CE7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</w:tr>
      <w:tr w:rsidR="00D8781D" w:rsidRPr="00DC4E2A" w14:paraId="098E14EE" w14:textId="77777777" w:rsidTr="00D8781D">
        <w:trPr>
          <w:trHeight w:val="563"/>
        </w:trPr>
        <w:tc>
          <w:tcPr>
            <w:tcW w:w="4673" w:type="dxa"/>
          </w:tcPr>
          <w:p w14:paraId="696EEA56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Designation</w:t>
            </w:r>
          </w:p>
        </w:tc>
        <w:tc>
          <w:tcPr>
            <w:tcW w:w="5115" w:type="dxa"/>
          </w:tcPr>
          <w:p w14:paraId="5F20D4BC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</w:tr>
      <w:tr w:rsidR="00D8781D" w:rsidRPr="00DC4E2A" w14:paraId="57A4E37B" w14:textId="77777777" w:rsidTr="00D8781D">
        <w:trPr>
          <w:trHeight w:val="552"/>
        </w:trPr>
        <w:tc>
          <w:tcPr>
            <w:tcW w:w="4673" w:type="dxa"/>
          </w:tcPr>
          <w:p w14:paraId="2AC59FC4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 xml:space="preserve">Company Website </w:t>
            </w:r>
          </w:p>
        </w:tc>
        <w:tc>
          <w:tcPr>
            <w:tcW w:w="5115" w:type="dxa"/>
          </w:tcPr>
          <w:p w14:paraId="7A8EE99B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</w:tr>
      <w:tr w:rsidR="00D8781D" w:rsidRPr="00DC4E2A" w14:paraId="66C98C0E" w14:textId="77777777" w:rsidTr="00D8781D">
        <w:trPr>
          <w:trHeight w:val="552"/>
        </w:trPr>
        <w:tc>
          <w:tcPr>
            <w:tcW w:w="4673" w:type="dxa"/>
          </w:tcPr>
          <w:p w14:paraId="6BB7CF68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1-line Company Profile</w:t>
            </w:r>
          </w:p>
        </w:tc>
        <w:tc>
          <w:tcPr>
            <w:tcW w:w="5115" w:type="dxa"/>
          </w:tcPr>
          <w:p w14:paraId="059CADF0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</w:tr>
      <w:tr w:rsidR="00D8781D" w:rsidRPr="00DC4E2A" w14:paraId="357AB4A2" w14:textId="77777777" w:rsidTr="00D8781D">
        <w:trPr>
          <w:trHeight w:val="552"/>
        </w:trPr>
        <w:tc>
          <w:tcPr>
            <w:tcW w:w="4673" w:type="dxa"/>
          </w:tcPr>
          <w:p w14:paraId="5D0ED3F2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Contact Details</w:t>
            </w:r>
          </w:p>
        </w:tc>
        <w:tc>
          <w:tcPr>
            <w:tcW w:w="5115" w:type="dxa"/>
          </w:tcPr>
          <w:p w14:paraId="1CE5C31B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</w:tr>
      <w:tr w:rsidR="00D8781D" w:rsidRPr="00DC4E2A" w14:paraId="28E11526" w14:textId="77777777" w:rsidTr="00D8781D">
        <w:trPr>
          <w:trHeight w:val="552"/>
        </w:trPr>
        <w:tc>
          <w:tcPr>
            <w:tcW w:w="4673" w:type="dxa"/>
          </w:tcPr>
          <w:p w14:paraId="3F706BD1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Point of Contact for Co-ordination (details)</w:t>
            </w:r>
          </w:p>
        </w:tc>
        <w:tc>
          <w:tcPr>
            <w:tcW w:w="5115" w:type="dxa"/>
          </w:tcPr>
          <w:p w14:paraId="56E4F6E8" w14:textId="77777777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</w:tr>
    </w:tbl>
    <w:p w14:paraId="5DF517BD" w14:textId="77777777" w:rsidR="000C0353" w:rsidRPr="00DC4E2A" w:rsidRDefault="000C0353" w:rsidP="000C0353">
      <w:pPr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01"/>
        <w:gridCol w:w="4462"/>
      </w:tblGrid>
      <w:tr w:rsidR="00D8781D" w:rsidRPr="00DC4E2A" w14:paraId="20496C88" w14:textId="77777777" w:rsidTr="00DA6695">
        <w:tc>
          <w:tcPr>
            <w:tcW w:w="4673" w:type="dxa"/>
            <w:shd w:val="clear" w:color="auto" w:fill="1F3864" w:themeFill="accent5" w:themeFillShade="80"/>
          </w:tcPr>
          <w:p w14:paraId="1E9C8BB3" w14:textId="77777777" w:rsidR="00D8781D" w:rsidRPr="00DC4E2A" w:rsidRDefault="00DA6695" w:rsidP="00DA6695">
            <w:pPr>
              <w:spacing w:after="300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Section B: Areas of Interest</w:t>
            </w:r>
          </w:p>
        </w:tc>
        <w:tc>
          <w:tcPr>
            <w:tcW w:w="601" w:type="dxa"/>
            <w:shd w:val="clear" w:color="auto" w:fill="1F3864" w:themeFill="accent5" w:themeFillShade="80"/>
          </w:tcPr>
          <w:p w14:paraId="76A803ED" w14:textId="77777777" w:rsidR="00D8781D" w:rsidRPr="00DC4E2A" w:rsidRDefault="00D8781D" w:rsidP="00FF4EE5">
            <w:pPr>
              <w:spacing w:after="300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Y/N</w:t>
            </w:r>
          </w:p>
        </w:tc>
        <w:tc>
          <w:tcPr>
            <w:tcW w:w="4462" w:type="dxa"/>
            <w:shd w:val="clear" w:color="auto" w:fill="1F3864" w:themeFill="accent5" w:themeFillShade="80"/>
          </w:tcPr>
          <w:p w14:paraId="26AB9A41" w14:textId="77777777" w:rsidR="00D8781D" w:rsidRPr="00DC4E2A" w:rsidRDefault="00DA6695" w:rsidP="00FF4EE5">
            <w:pPr>
              <w:spacing w:after="300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Systems/Technology</w:t>
            </w:r>
          </w:p>
        </w:tc>
      </w:tr>
      <w:tr w:rsidR="00D8781D" w:rsidRPr="00DC4E2A" w14:paraId="5CA675F8" w14:textId="77777777" w:rsidTr="00DA6695">
        <w:tc>
          <w:tcPr>
            <w:tcW w:w="4673" w:type="dxa"/>
          </w:tcPr>
          <w:p w14:paraId="3BD56ABC" w14:textId="77777777" w:rsidR="00D8781D" w:rsidRPr="00DC4E2A" w:rsidRDefault="00D8781D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E-mobility &amp; Driveline</w:t>
            </w:r>
          </w:p>
        </w:tc>
        <w:tc>
          <w:tcPr>
            <w:tcW w:w="601" w:type="dxa"/>
          </w:tcPr>
          <w:p w14:paraId="056C7329" w14:textId="77777777" w:rsidR="00D8781D" w:rsidRPr="00DC4E2A" w:rsidRDefault="00D8781D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62" w:type="dxa"/>
          </w:tcPr>
          <w:p w14:paraId="2C8A9C99" w14:textId="77777777" w:rsidR="00D8781D" w:rsidRPr="00DC4E2A" w:rsidRDefault="00DA6695" w:rsidP="00DA6695">
            <w:pPr>
              <w:spacing w:after="300"/>
              <w:textAlignment w:val="baseline"/>
              <w:rPr>
                <w:rFonts w:asciiTheme="minorHAnsi" w:hAnsiTheme="minorHAnsi" w:cstheme="minorHAnsi"/>
                <w:i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</w:rPr>
              <w:t xml:space="preserve">Battery Pack, Motor, BMS, </w:t>
            </w:r>
            <w:r w:rsidR="00D8781D" w:rsidRPr="00DC4E2A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</w:rPr>
              <w:t xml:space="preserve">Charger, </w:t>
            </w:r>
            <w:r w:rsidRPr="00DC4E2A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</w:rPr>
              <w:t xml:space="preserve">H2 Fuel Cell, </w:t>
            </w:r>
            <w:r w:rsidR="00D8781D" w:rsidRPr="00DC4E2A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</w:rPr>
              <w:t>EATS, Euro 6 etc</w:t>
            </w:r>
          </w:p>
        </w:tc>
      </w:tr>
      <w:tr w:rsidR="00D8781D" w:rsidRPr="00DC4E2A" w14:paraId="61887849" w14:textId="77777777" w:rsidTr="00DA6695">
        <w:tc>
          <w:tcPr>
            <w:tcW w:w="4673" w:type="dxa"/>
          </w:tcPr>
          <w:p w14:paraId="79088382" w14:textId="15258526" w:rsidR="00D8781D" w:rsidRPr="00DC4E2A" w:rsidRDefault="00D8781D" w:rsidP="00D8781D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 xml:space="preserve">Light-weighting &amp; </w:t>
            </w:r>
            <w:r w:rsidR="00072AF5"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 xml:space="preserve">Advance </w:t>
            </w: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Materials</w:t>
            </w:r>
          </w:p>
        </w:tc>
        <w:tc>
          <w:tcPr>
            <w:tcW w:w="601" w:type="dxa"/>
          </w:tcPr>
          <w:p w14:paraId="56A9F8F4" w14:textId="77777777" w:rsidR="00D8781D" w:rsidRPr="00DC4E2A" w:rsidRDefault="00D8781D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62" w:type="dxa"/>
          </w:tcPr>
          <w:p w14:paraId="51C083AE" w14:textId="77777777" w:rsidR="00D8781D" w:rsidRPr="00DC4E2A" w:rsidRDefault="00D8781D" w:rsidP="00FF4EE5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D8781D" w:rsidRPr="00DC4E2A" w14:paraId="5D654361" w14:textId="77777777" w:rsidTr="00DA6695">
        <w:tc>
          <w:tcPr>
            <w:tcW w:w="4673" w:type="dxa"/>
          </w:tcPr>
          <w:p w14:paraId="4B7B6CB3" w14:textId="77777777" w:rsidR="00D8781D" w:rsidRPr="00DC4E2A" w:rsidRDefault="00D8781D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Automotive Electronics &amp; Interiors</w:t>
            </w:r>
          </w:p>
        </w:tc>
        <w:tc>
          <w:tcPr>
            <w:tcW w:w="601" w:type="dxa"/>
          </w:tcPr>
          <w:p w14:paraId="5905E33F" w14:textId="77777777" w:rsidR="00D8781D" w:rsidRPr="00DC4E2A" w:rsidRDefault="00D8781D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62" w:type="dxa"/>
          </w:tcPr>
          <w:p w14:paraId="51EBC805" w14:textId="77777777" w:rsidR="00D8781D" w:rsidRPr="00DC4E2A" w:rsidRDefault="00D8781D" w:rsidP="00FF4EE5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D8781D" w:rsidRPr="00DC4E2A" w14:paraId="7EDCDA56" w14:textId="77777777" w:rsidTr="00DA6695">
        <w:tc>
          <w:tcPr>
            <w:tcW w:w="4673" w:type="dxa"/>
          </w:tcPr>
          <w:p w14:paraId="10D6B8BB" w14:textId="77777777" w:rsidR="00D8781D" w:rsidRPr="00DC4E2A" w:rsidRDefault="00DA6695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Vehicle Design, Test &amp; Validation Specialists</w:t>
            </w:r>
          </w:p>
        </w:tc>
        <w:tc>
          <w:tcPr>
            <w:tcW w:w="601" w:type="dxa"/>
          </w:tcPr>
          <w:p w14:paraId="1879A545" w14:textId="77777777" w:rsidR="00D8781D" w:rsidRPr="00DC4E2A" w:rsidRDefault="00D8781D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62" w:type="dxa"/>
          </w:tcPr>
          <w:p w14:paraId="0DC5F88C" w14:textId="77777777" w:rsidR="00D8781D" w:rsidRPr="00DC4E2A" w:rsidRDefault="00D8781D" w:rsidP="00FF4EE5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D8781D" w:rsidRPr="00DC4E2A" w14:paraId="6428BE31" w14:textId="77777777" w:rsidTr="00DA6695">
        <w:tc>
          <w:tcPr>
            <w:tcW w:w="4673" w:type="dxa"/>
          </w:tcPr>
          <w:p w14:paraId="79B12061" w14:textId="77777777" w:rsidR="00D8781D" w:rsidRPr="00DC4E2A" w:rsidRDefault="00DA6695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Manufacturing Technology/Specialists</w:t>
            </w:r>
          </w:p>
        </w:tc>
        <w:tc>
          <w:tcPr>
            <w:tcW w:w="601" w:type="dxa"/>
          </w:tcPr>
          <w:p w14:paraId="1B343548" w14:textId="77777777" w:rsidR="00D8781D" w:rsidRPr="00DC4E2A" w:rsidRDefault="00D8781D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62" w:type="dxa"/>
          </w:tcPr>
          <w:p w14:paraId="3CECD15D" w14:textId="77777777" w:rsidR="00D8781D" w:rsidRPr="00DC4E2A" w:rsidRDefault="00D8781D" w:rsidP="00FF4EE5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DA6695" w:rsidRPr="00DC4E2A" w14:paraId="0880BFAC" w14:textId="77777777" w:rsidTr="00DA6695">
        <w:tc>
          <w:tcPr>
            <w:tcW w:w="4673" w:type="dxa"/>
          </w:tcPr>
          <w:p w14:paraId="0A153CBD" w14:textId="77777777" w:rsidR="00DA6695" w:rsidRPr="00DC4E2A" w:rsidRDefault="00DA6695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 xml:space="preserve">Connectivity &amp; Autonomous </w:t>
            </w:r>
            <w:r w:rsidRPr="00DC4E2A">
              <w:rPr>
                <w:rFonts w:asciiTheme="minorHAnsi" w:hAnsiTheme="minorHAnsi" w:cstheme="minorHAnsi"/>
                <w:b/>
                <w:i/>
                <w:color w:val="333333"/>
                <w:sz w:val="22"/>
              </w:rPr>
              <w:t>(inclu. ADAS)</w:t>
            </w:r>
          </w:p>
        </w:tc>
        <w:tc>
          <w:tcPr>
            <w:tcW w:w="601" w:type="dxa"/>
          </w:tcPr>
          <w:p w14:paraId="6BC7D774" w14:textId="77777777" w:rsidR="00DA6695" w:rsidRPr="00DC4E2A" w:rsidRDefault="00DA6695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62" w:type="dxa"/>
          </w:tcPr>
          <w:p w14:paraId="6CA17134" w14:textId="77777777" w:rsidR="00DA6695" w:rsidRPr="00DC4E2A" w:rsidRDefault="00DA6695" w:rsidP="00FF4EE5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</w:tbl>
    <w:p w14:paraId="66C7F73B" w14:textId="2DA8DCFD" w:rsidR="00DA6695" w:rsidRPr="00DC4E2A" w:rsidRDefault="00DA6695" w:rsidP="000C0353">
      <w:pPr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667"/>
        <w:gridCol w:w="4428"/>
      </w:tblGrid>
      <w:tr w:rsidR="00DA6695" w:rsidRPr="00DC4E2A" w14:paraId="206D3325" w14:textId="77777777" w:rsidTr="00854EF7">
        <w:tc>
          <w:tcPr>
            <w:tcW w:w="4641" w:type="dxa"/>
            <w:shd w:val="clear" w:color="auto" w:fill="1F3864" w:themeFill="accent5" w:themeFillShade="80"/>
          </w:tcPr>
          <w:p w14:paraId="20647BDC" w14:textId="77777777" w:rsidR="00DA6695" w:rsidRPr="00DC4E2A" w:rsidRDefault="00DA6695" w:rsidP="00DA6695">
            <w:pPr>
              <w:spacing w:after="300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lastRenderedPageBreak/>
              <w:t>Section C: Type of Engagement</w:t>
            </w:r>
          </w:p>
        </w:tc>
        <w:tc>
          <w:tcPr>
            <w:tcW w:w="667" w:type="dxa"/>
            <w:shd w:val="clear" w:color="auto" w:fill="1F3864" w:themeFill="accent5" w:themeFillShade="80"/>
          </w:tcPr>
          <w:p w14:paraId="49F07034" w14:textId="77777777" w:rsidR="00DA6695" w:rsidRPr="00DC4E2A" w:rsidRDefault="00DA6695" w:rsidP="00FF4EE5">
            <w:pPr>
              <w:spacing w:after="300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Y/N</w:t>
            </w:r>
          </w:p>
        </w:tc>
        <w:tc>
          <w:tcPr>
            <w:tcW w:w="4428" w:type="dxa"/>
            <w:shd w:val="clear" w:color="auto" w:fill="1F3864" w:themeFill="accent5" w:themeFillShade="80"/>
          </w:tcPr>
          <w:p w14:paraId="280D4718" w14:textId="77777777" w:rsidR="00DA6695" w:rsidRPr="00DC4E2A" w:rsidRDefault="00DA6695" w:rsidP="00FF4EE5">
            <w:pPr>
              <w:spacing w:after="300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Area of Interest &amp; Comment</w:t>
            </w:r>
          </w:p>
        </w:tc>
      </w:tr>
      <w:tr w:rsidR="00DA6695" w:rsidRPr="00DC4E2A" w14:paraId="55532927" w14:textId="77777777" w:rsidTr="00854EF7">
        <w:tc>
          <w:tcPr>
            <w:tcW w:w="4641" w:type="dxa"/>
          </w:tcPr>
          <w:p w14:paraId="184FDA9A" w14:textId="77777777" w:rsidR="00DA6695" w:rsidRPr="00DC4E2A" w:rsidRDefault="00DA6695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Technical Collaboration / Joint Venture</w:t>
            </w:r>
          </w:p>
        </w:tc>
        <w:tc>
          <w:tcPr>
            <w:tcW w:w="667" w:type="dxa"/>
          </w:tcPr>
          <w:p w14:paraId="4A81F659" w14:textId="77777777" w:rsidR="00DA6695" w:rsidRPr="00DC4E2A" w:rsidRDefault="00DA6695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28" w:type="dxa"/>
          </w:tcPr>
          <w:p w14:paraId="76D49B35" w14:textId="77777777" w:rsidR="00DA6695" w:rsidRPr="00DC4E2A" w:rsidRDefault="00DA6695" w:rsidP="00FF4EE5">
            <w:pPr>
              <w:spacing w:after="300"/>
              <w:textAlignment w:val="baseline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</w:rPr>
            </w:pPr>
            <w:r w:rsidRPr="00DC4E2A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</w:rPr>
              <w:t>Battery Pack</w:t>
            </w:r>
          </w:p>
        </w:tc>
      </w:tr>
      <w:tr w:rsidR="00DA6695" w:rsidRPr="00DC4E2A" w14:paraId="7BFB1D33" w14:textId="77777777" w:rsidTr="00854EF7">
        <w:tc>
          <w:tcPr>
            <w:tcW w:w="4641" w:type="dxa"/>
          </w:tcPr>
          <w:p w14:paraId="725EA265" w14:textId="77777777" w:rsidR="00DA6695" w:rsidRPr="00DC4E2A" w:rsidRDefault="00DA6695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Technology Licensing</w:t>
            </w:r>
          </w:p>
        </w:tc>
        <w:tc>
          <w:tcPr>
            <w:tcW w:w="667" w:type="dxa"/>
          </w:tcPr>
          <w:p w14:paraId="3388E5BE" w14:textId="77777777" w:rsidR="00DA6695" w:rsidRPr="00DC4E2A" w:rsidRDefault="00DA6695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28" w:type="dxa"/>
          </w:tcPr>
          <w:p w14:paraId="25E276FA" w14:textId="77777777" w:rsidR="00DA6695" w:rsidRPr="00DC4E2A" w:rsidRDefault="00DA6695" w:rsidP="00FF4EE5">
            <w:pPr>
              <w:spacing w:after="300"/>
              <w:textAlignment w:val="baseline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</w:rPr>
            </w:pPr>
            <w:r w:rsidRPr="00DC4E2A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</w:rPr>
              <w:t>Hydrogen Fuel Cell</w:t>
            </w:r>
          </w:p>
        </w:tc>
      </w:tr>
      <w:tr w:rsidR="00DA6695" w:rsidRPr="00DC4E2A" w14:paraId="4FB0AA75" w14:textId="77777777" w:rsidTr="00854EF7">
        <w:tc>
          <w:tcPr>
            <w:tcW w:w="4641" w:type="dxa"/>
          </w:tcPr>
          <w:p w14:paraId="6B9C1932" w14:textId="77777777" w:rsidR="00DA6695" w:rsidRPr="00DC4E2A" w:rsidRDefault="00854EF7" w:rsidP="00854EF7">
            <w:pPr>
              <w:spacing w:line="256" w:lineRule="auto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Innovation &amp; Collaborative Projects</w:t>
            </w:r>
          </w:p>
        </w:tc>
        <w:tc>
          <w:tcPr>
            <w:tcW w:w="667" w:type="dxa"/>
          </w:tcPr>
          <w:p w14:paraId="5E7F941D" w14:textId="77777777" w:rsidR="00DA6695" w:rsidRPr="00DC4E2A" w:rsidRDefault="00DA6695" w:rsidP="00FF4EE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28" w:type="dxa"/>
          </w:tcPr>
          <w:p w14:paraId="5F620D9A" w14:textId="77777777" w:rsidR="00DA6695" w:rsidRPr="00DC4E2A" w:rsidRDefault="00DA6695" w:rsidP="00FF4EE5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854EF7" w:rsidRPr="00DC4E2A" w14:paraId="1D1090E1" w14:textId="77777777" w:rsidTr="00854EF7">
        <w:tc>
          <w:tcPr>
            <w:tcW w:w="4641" w:type="dxa"/>
          </w:tcPr>
          <w:p w14:paraId="4788185B" w14:textId="77777777" w:rsidR="00854EF7" w:rsidRPr="00DC4E2A" w:rsidRDefault="00854EF7" w:rsidP="00854EF7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 xml:space="preserve">Supply Base Development </w:t>
            </w:r>
          </w:p>
        </w:tc>
        <w:tc>
          <w:tcPr>
            <w:tcW w:w="667" w:type="dxa"/>
          </w:tcPr>
          <w:p w14:paraId="4B1B2A55" w14:textId="77777777" w:rsidR="00854EF7" w:rsidRPr="00DC4E2A" w:rsidRDefault="00854EF7" w:rsidP="00854EF7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28" w:type="dxa"/>
          </w:tcPr>
          <w:p w14:paraId="6C33DF76" w14:textId="77777777" w:rsidR="00854EF7" w:rsidRPr="00DC4E2A" w:rsidRDefault="00854EF7" w:rsidP="00854EF7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854EF7" w:rsidRPr="00DC4E2A" w14:paraId="15863CEE" w14:textId="77777777" w:rsidTr="00854EF7">
        <w:tc>
          <w:tcPr>
            <w:tcW w:w="4641" w:type="dxa"/>
          </w:tcPr>
          <w:p w14:paraId="1F92C781" w14:textId="77777777" w:rsidR="00854EF7" w:rsidRPr="00DC4E2A" w:rsidRDefault="00854EF7" w:rsidP="00854EF7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Establishing a Base in the UK</w:t>
            </w:r>
          </w:p>
        </w:tc>
        <w:tc>
          <w:tcPr>
            <w:tcW w:w="667" w:type="dxa"/>
          </w:tcPr>
          <w:p w14:paraId="5CFC6971" w14:textId="77777777" w:rsidR="00854EF7" w:rsidRPr="00DC4E2A" w:rsidRDefault="00854EF7" w:rsidP="00854EF7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28" w:type="dxa"/>
          </w:tcPr>
          <w:p w14:paraId="5A65FC20" w14:textId="77777777" w:rsidR="00854EF7" w:rsidRPr="00DC4E2A" w:rsidRDefault="00854EF7" w:rsidP="00854EF7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854EF7" w:rsidRPr="00DC4E2A" w14:paraId="394A4962" w14:textId="77777777" w:rsidTr="00854EF7">
        <w:tc>
          <w:tcPr>
            <w:tcW w:w="4641" w:type="dxa"/>
          </w:tcPr>
          <w:p w14:paraId="59DC401D" w14:textId="77777777" w:rsidR="00854EF7" w:rsidRPr="00DC4E2A" w:rsidRDefault="00854EF7" w:rsidP="00854EF7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Business Development</w:t>
            </w:r>
          </w:p>
        </w:tc>
        <w:tc>
          <w:tcPr>
            <w:tcW w:w="667" w:type="dxa"/>
          </w:tcPr>
          <w:p w14:paraId="71948794" w14:textId="77777777" w:rsidR="00854EF7" w:rsidRPr="00DC4E2A" w:rsidRDefault="00854EF7" w:rsidP="00854EF7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428" w:type="dxa"/>
          </w:tcPr>
          <w:p w14:paraId="6A2219F2" w14:textId="77777777" w:rsidR="00854EF7" w:rsidRPr="00DC4E2A" w:rsidRDefault="00854EF7" w:rsidP="00854EF7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</w:tbl>
    <w:p w14:paraId="71EE00BA" w14:textId="513CFDF8" w:rsidR="000C0353" w:rsidRPr="00DC4E2A" w:rsidRDefault="000C0353" w:rsidP="000C0353">
      <w:pPr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484"/>
      </w:tblGrid>
      <w:tr w:rsidR="00AA01FB" w:rsidRPr="00DC4E2A" w14:paraId="125112C5" w14:textId="77777777" w:rsidTr="00AA01FB">
        <w:trPr>
          <w:trHeight w:val="639"/>
        </w:trPr>
        <w:tc>
          <w:tcPr>
            <w:tcW w:w="5240" w:type="dxa"/>
            <w:shd w:val="clear" w:color="auto" w:fill="1F3864" w:themeFill="accent5" w:themeFillShade="80"/>
          </w:tcPr>
          <w:p w14:paraId="4981D37F" w14:textId="683E0D6B" w:rsidR="00AA01FB" w:rsidRPr="00DC4E2A" w:rsidRDefault="00DC4E2A" w:rsidP="00AA01FB">
            <w:pPr>
              <w:spacing w:after="300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Section D</w:t>
            </w:r>
            <w:r w:rsidR="00AA01FB"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: Timelines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- </w:t>
            </w:r>
            <w:r w:rsidR="00AA01FB"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How soon do you intend to take forward the potential partnership?</w:t>
            </w:r>
          </w:p>
        </w:tc>
        <w:tc>
          <w:tcPr>
            <w:tcW w:w="4484" w:type="dxa"/>
            <w:shd w:val="clear" w:color="auto" w:fill="1F3864" w:themeFill="accent5" w:themeFillShade="80"/>
          </w:tcPr>
          <w:p w14:paraId="2C13E551" w14:textId="5DA98405" w:rsidR="00AA01FB" w:rsidRPr="00DC4E2A" w:rsidRDefault="00AA01FB" w:rsidP="007C3096">
            <w:pPr>
              <w:spacing w:after="300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Comment</w:t>
            </w:r>
          </w:p>
        </w:tc>
      </w:tr>
      <w:tr w:rsidR="00AA01FB" w:rsidRPr="00DC4E2A" w14:paraId="0823AFCC" w14:textId="77777777" w:rsidTr="00AA01FB">
        <w:trPr>
          <w:trHeight w:val="585"/>
        </w:trPr>
        <w:tc>
          <w:tcPr>
            <w:tcW w:w="5240" w:type="dxa"/>
          </w:tcPr>
          <w:p w14:paraId="4B49C7D6" w14:textId="4F5AED63" w:rsidR="00AA01FB" w:rsidRPr="00DC4E2A" w:rsidRDefault="00AA01FB" w:rsidP="007C3096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As soon as possible</w:t>
            </w:r>
          </w:p>
        </w:tc>
        <w:tc>
          <w:tcPr>
            <w:tcW w:w="4484" w:type="dxa"/>
          </w:tcPr>
          <w:p w14:paraId="358D4884" w14:textId="2B2A9BCA" w:rsidR="00AA01FB" w:rsidRPr="00DC4E2A" w:rsidRDefault="00AA01FB" w:rsidP="007C3096">
            <w:pPr>
              <w:spacing w:after="300"/>
              <w:textAlignment w:val="baseline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</w:rPr>
            </w:pPr>
            <w:r w:rsidRPr="00DC4E2A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</w:rPr>
              <w:t>Y/N</w:t>
            </w:r>
          </w:p>
        </w:tc>
      </w:tr>
      <w:tr w:rsidR="00AA01FB" w:rsidRPr="00DC4E2A" w14:paraId="5698CD63" w14:textId="77777777" w:rsidTr="00AA01FB">
        <w:trPr>
          <w:trHeight w:val="585"/>
        </w:trPr>
        <w:tc>
          <w:tcPr>
            <w:tcW w:w="5240" w:type="dxa"/>
          </w:tcPr>
          <w:p w14:paraId="5C1BCF4B" w14:textId="5A6B5A28" w:rsidR="00AA01FB" w:rsidRPr="00DC4E2A" w:rsidRDefault="00AA01FB" w:rsidP="007C3096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3- 6  months</w:t>
            </w:r>
          </w:p>
        </w:tc>
        <w:tc>
          <w:tcPr>
            <w:tcW w:w="4484" w:type="dxa"/>
          </w:tcPr>
          <w:p w14:paraId="52670E34" w14:textId="1CA751E7" w:rsidR="00AA01FB" w:rsidRPr="00DC4E2A" w:rsidRDefault="00AA01FB" w:rsidP="007C3096">
            <w:pPr>
              <w:spacing w:after="300"/>
              <w:textAlignment w:val="baseline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</w:rPr>
            </w:pPr>
          </w:p>
        </w:tc>
      </w:tr>
      <w:tr w:rsidR="00AA01FB" w:rsidRPr="00DC4E2A" w14:paraId="7577793E" w14:textId="77777777" w:rsidTr="00AA01FB">
        <w:trPr>
          <w:trHeight w:val="532"/>
        </w:trPr>
        <w:tc>
          <w:tcPr>
            <w:tcW w:w="5240" w:type="dxa"/>
          </w:tcPr>
          <w:p w14:paraId="3F0C2967" w14:textId="762D84B9" w:rsidR="00AA01FB" w:rsidRPr="00DC4E2A" w:rsidRDefault="00AA01FB" w:rsidP="007C3096">
            <w:pPr>
              <w:spacing w:line="256" w:lineRule="auto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6- 12 months</w:t>
            </w:r>
          </w:p>
        </w:tc>
        <w:tc>
          <w:tcPr>
            <w:tcW w:w="4484" w:type="dxa"/>
          </w:tcPr>
          <w:p w14:paraId="3A65FBBE" w14:textId="77777777" w:rsidR="00AA01FB" w:rsidRPr="00DC4E2A" w:rsidRDefault="00AA01FB" w:rsidP="007C3096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AA01FB" w:rsidRPr="00DC4E2A" w14:paraId="0A1D5BF1" w14:textId="77777777" w:rsidTr="00AA01FB">
        <w:trPr>
          <w:trHeight w:val="532"/>
        </w:trPr>
        <w:tc>
          <w:tcPr>
            <w:tcW w:w="5240" w:type="dxa"/>
          </w:tcPr>
          <w:p w14:paraId="48333777" w14:textId="2B06599E" w:rsidR="00AA01FB" w:rsidRPr="00DC4E2A" w:rsidRDefault="00AA01FB" w:rsidP="00DC4E2A">
            <w:pPr>
              <w:spacing w:line="256" w:lineRule="auto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Long-term 1-3 years</w:t>
            </w:r>
          </w:p>
        </w:tc>
        <w:tc>
          <w:tcPr>
            <w:tcW w:w="4484" w:type="dxa"/>
          </w:tcPr>
          <w:p w14:paraId="6FE39D7B" w14:textId="77777777" w:rsidR="00AA01FB" w:rsidRPr="00DC4E2A" w:rsidRDefault="00AA01FB" w:rsidP="007C3096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</w:tbl>
    <w:p w14:paraId="0AA1AA0A" w14:textId="40D0503C" w:rsidR="00AA01FB" w:rsidRPr="00DC4E2A" w:rsidRDefault="00AA01FB" w:rsidP="000C0353">
      <w:pPr>
        <w:shd w:val="clear" w:color="auto" w:fill="FFFFFF"/>
        <w:spacing w:after="30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tbl>
      <w:tblPr>
        <w:tblStyle w:val="TableGrid"/>
        <w:tblW w:w="9759" w:type="dxa"/>
        <w:tblLook w:val="04A0" w:firstRow="1" w:lastRow="0" w:firstColumn="1" w:lastColumn="0" w:noHBand="0" w:noVBand="1"/>
      </w:tblPr>
      <w:tblGrid>
        <w:gridCol w:w="4684"/>
        <w:gridCol w:w="710"/>
        <w:gridCol w:w="4365"/>
      </w:tblGrid>
      <w:tr w:rsidR="00FC1E79" w:rsidRPr="00DC4E2A" w14:paraId="3B6A0551" w14:textId="77777777" w:rsidTr="00854EF7">
        <w:trPr>
          <w:trHeight w:val="661"/>
        </w:trPr>
        <w:tc>
          <w:tcPr>
            <w:tcW w:w="4684" w:type="dxa"/>
            <w:shd w:val="clear" w:color="auto" w:fill="1F3864" w:themeFill="accent5" w:themeFillShade="80"/>
          </w:tcPr>
          <w:p w14:paraId="529ECE63" w14:textId="350CA6B6" w:rsidR="00FC1E79" w:rsidRPr="00DC4E2A" w:rsidRDefault="00DC4E2A" w:rsidP="00DA6695">
            <w:pPr>
              <w:spacing w:after="300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Section E</w:t>
            </w:r>
            <w:r w:rsidR="00DA6695"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: </w:t>
            </w:r>
            <w:r w:rsidR="0003742C"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Interested in Visiting</w:t>
            </w:r>
          </w:p>
        </w:tc>
        <w:tc>
          <w:tcPr>
            <w:tcW w:w="710" w:type="dxa"/>
            <w:shd w:val="clear" w:color="auto" w:fill="1F3864" w:themeFill="accent5" w:themeFillShade="80"/>
          </w:tcPr>
          <w:p w14:paraId="31609EAE" w14:textId="77777777" w:rsidR="00FC1E79" w:rsidRPr="00DC4E2A" w:rsidRDefault="00FC1E79" w:rsidP="00FC1E79">
            <w:pPr>
              <w:spacing w:after="300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Y/N</w:t>
            </w:r>
          </w:p>
        </w:tc>
        <w:tc>
          <w:tcPr>
            <w:tcW w:w="4365" w:type="dxa"/>
            <w:shd w:val="clear" w:color="auto" w:fill="1F3864" w:themeFill="accent5" w:themeFillShade="80"/>
          </w:tcPr>
          <w:p w14:paraId="62B45692" w14:textId="77777777" w:rsidR="00FC1E79" w:rsidRPr="00DC4E2A" w:rsidRDefault="00FC1E79" w:rsidP="00FC1E79">
            <w:pPr>
              <w:spacing w:after="300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Comments/Interest</w:t>
            </w:r>
          </w:p>
        </w:tc>
      </w:tr>
      <w:tr w:rsidR="00FC1E79" w:rsidRPr="00DC4E2A" w14:paraId="35E98C84" w14:textId="77777777" w:rsidTr="00854EF7">
        <w:trPr>
          <w:trHeight w:val="609"/>
        </w:trPr>
        <w:tc>
          <w:tcPr>
            <w:tcW w:w="4684" w:type="dxa"/>
          </w:tcPr>
          <w:p w14:paraId="6D5ACBF1" w14:textId="2A4E00AD" w:rsidR="00FC1E79" w:rsidRPr="00DC4E2A" w:rsidRDefault="00FC1E79" w:rsidP="00072AF5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University</w:t>
            </w:r>
            <w:r w:rsidR="0003742C"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 xml:space="preserve"> Centre of Excellence</w:t>
            </w:r>
          </w:p>
        </w:tc>
        <w:tc>
          <w:tcPr>
            <w:tcW w:w="710" w:type="dxa"/>
          </w:tcPr>
          <w:p w14:paraId="4F4EBC62" w14:textId="77777777" w:rsidR="00FC1E79" w:rsidRPr="00DC4E2A" w:rsidRDefault="00FC1E79" w:rsidP="000C0353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365" w:type="dxa"/>
          </w:tcPr>
          <w:p w14:paraId="1A9DE1BB" w14:textId="77777777" w:rsidR="00FC1E79" w:rsidRPr="00DC4E2A" w:rsidRDefault="00FC1E79" w:rsidP="0003742C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EB63EF" w:rsidRPr="00DC4E2A" w14:paraId="0913BAA4" w14:textId="77777777" w:rsidTr="00854EF7">
        <w:trPr>
          <w:trHeight w:val="609"/>
        </w:trPr>
        <w:tc>
          <w:tcPr>
            <w:tcW w:w="4684" w:type="dxa"/>
          </w:tcPr>
          <w:p w14:paraId="5BFB6600" w14:textId="1CC8E84E" w:rsidR="00EB63EF" w:rsidRPr="00DC4E2A" w:rsidRDefault="00EB63EF" w:rsidP="000C0353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The Welding Institute (TWI)/ The UK Battery Industrialisation Centre (UKBIC)</w:t>
            </w:r>
          </w:p>
        </w:tc>
        <w:tc>
          <w:tcPr>
            <w:tcW w:w="710" w:type="dxa"/>
          </w:tcPr>
          <w:p w14:paraId="568506B5" w14:textId="77777777" w:rsidR="00EB63EF" w:rsidRPr="00DC4E2A" w:rsidRDefault="00EB63EF" w:rsidP="000C0353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365" w:type="dxa"/>
          </w:tcPr>
          <w:p w14:paraId="485F3F7F" w14:textId="77777777" w:rsidR="00EB63EF" w:rsidRPr="00DC4E2A" w:rsidRDefault="00EB63EF" w:rsidP="0003742C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FC1E79" w:rsidRPr="00DC4E2A" w14:paraId="0F8A675A" w14:textId="77777777" w:rsidTr="00854EF7">
        <w:trPr>
          <w:trHeight w:val="609"/>
        </w:trPr>
        <w:tc>
          <w:tcPr>
            <w:tcW w:w="4684" w:type="dxa"/>
          </w:tcPr>
          <w:p w14:paraId="5BC065AA" w14:textId="0D7CB994" w:rsidR="00FC1E79" w:rsidRPr="00DC4E2A" w:rsidRDefault="00072AF5" w:rsidP="00EB63EF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UK Catapults</w:t>
            </w:r>
          </w:p>
        </w:tc>
        <w:tc>
          <w:tcPr>
            <w:tcW w:w="710" w:type="dxa"/>
          </w:tcPr>
          <w:p w14:paraId="7F09100F" w14:textId="77777777" w:rsidR="00FC1E79" w:rsidRPr="00DC4E2A" w:rsidRDefault="00FC1E79" w:rsidP="000C0353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365" w:type="dxa"/>
          </w:tcPr>
          <w:p w14:paraId="19B9FF78" w14:textId="77777777" w:rsidR="00FC1E79" w:rsidRPr="00DC4E2A" w:rsidRDefault="00FC1E79" w:rsidP="0003742C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03742C" w:rsidRPr="00DC4E2A" w14:paraId="4CF57A30" w14:textId="77777777" w:rsidTr="00854EF7">
        <w:trPr>
          <w:trHeight w:val="622"/>
        </w:trPr>
        <w:tc>
          <w:tcPr>
            <w:tcW w:w="4684" w:type="dxa"/>
          </w:tcPr>
          <w:p w14:paraId="4BABA97B" w14:textId="471789A7" w:rsidR="0003742C" w:rsidRPr="00DC4E2A" w:rsidRDefault="0083699E" w:rsidP="0003742C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 xml:space="preserve">Component </w:t>
            </w:r>
            <w:r w:rsidR="0003742C"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Manufacturers</w:t>
            </w:r>
          </w:p>
        </w:tc>
        <w:tc>
          <w:tcPr>
            <w:tcW w:w="710" w:type="dxa"/>
          </w:tcPr>
          <w:p w14:paraId="1391BFF5" w14:textId="77777777" w:rsidR="0003742C" w:rsidRPr="00DC4E2A" w:rsidRDefault="0003742C" w:rsidP="0003742C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365" w:type="dxa"/>
          </w:tcPr>
          <w:p w14:paraId="597DDF89" w14:textId="77777777" w:rsidR="0003742C" w:rsidRPr="00DC4E2A" w:rsidRDefault="0003742C" w:rsidP="0003742C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03742C" w:rsidRPr="00DC4E2A" w14:paraId="26988EB3" w14:textId="77777777" w:rsidTr="00854EF7">
        <w:trPr>
          <w:trHeight w:val="609"/>
        </w:trPr>
        <w:tc>
          <w:tcPr>
            <w:tcW w:w="4684" w:type="dxa"/>
          </w:tcPr>
          <w:p w14:paraId="005D611A" w14:textId="77777777" w:rsidR="0003742C" w:rsidRPr="00DC4E2A" w:rsidRDefault="0003742C" w:rsidP="0003742C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Engineering, Test &amp; Development Providers</w:t>
            </w:r>
          </w:p>
        </w:tc>
        <w:tc>
          <w:tcPr>
            <w:tcW w:w="710" w:type="dxa"/>
          </w:tcPr>
          <w:p w14:paraId="1962D7DF" w14:textId="77777777" w:rsidR="0003742C" w:rsidRPr="00DC4E2A" w:rsidRDefault="0003742C" w:rsidP="0003742C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365" w:type="dxa"/>
          </w:tcPr>
          <w:p w14:paraId="00004D0D" w14:textId="77777777" w:rsidR="0003742C" w:rsidRPr="00DC4E2A" w:rsidRDefault="0003742C" w:rsidP="0003742C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03742C" w:rsidRPr="00DC4E2A" w14:paraId="6323D343" w14:textId="77777777" w:rsidTr="00854EF7">
        <w:trPr>
          <w:trHeight w:val="609"/>
        </w:trPr>
        <w:tc>
          <w:tcPr>
            <w:tcW w:w="4684" w:type="dxa"/>
          </w:tcPr>
          <w:p w14:paraId="4AEC7483" w14:textId="77777777" w:rsidR="0003742C" w:rsidRPr="00DC4E2A" w:rsidRDefault="0003742C" w:rsidP="0003742C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DC4E2A">
              <w:rPr>
                <w:rFonts w:asciiTheme="minorHAnsi" w:hAnsiTheme="minorHAnsi" w:cstheme="minorHAnsi"/>
                <w:b/>
                <w:color w:val="333333"/>
                <w:sz w:val="22"/>
              </w:rPr>
              <w:t>Incubators</w:t>
            </w:r>
          </w:p>
        </w:tc>
        <w:tc>
          <w:tcPr>
            <w:tcW w:w="710" w:type="dxa"/>
          </w:tcPr>
          <w:p w14:paraId="6C3E93D0" w14:textId="77777777" w:rsidR="0003742C" w:rsidRPr="00DC4E2A" w:rsidRDefault="0003742C" w:rsidP="0003742C">
            <w:pPr>
              <w:spacing w:after="300"/>
              <w:jc w:val="both"/>
              <w:textAlignment w:val="baseline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</w:p>
        </w:tc>
        <w:tc>
          <w:tcPr>
            <w:tcW w:w="4365" w:type="dxa"/>
          </w:tcPr>
          <w:p w14:paraId="37B984AE" w14:textId="77777777" w:rsidR="0003742C" w:rsidRPr="00DC4E2A" w:rsidRDefault="0003742C" w:rsidP="0003742C">
            <w:pPr>
              <w:spacing w:after="300"/>
              <w:textAlignment w:val="baseline"/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</w:tbl>
    <w:p w14:paraId="089023A0" w14:textId="6C9CF85D" w:rsidR="00C57C8A" w:rsidRPr="00DC4E2A" w:rsidRDefault="00C57C8A" w:rsidP="00DC4E2A">
      <w:pPr>
        <w:shd w:val="clear" w:color="auto" w:fill="FFFFFF"/>
        <w:spacing w:after="0" w:line="240" w:lineRule="auto"/>
        <w:rPr>
          <w:rFonts w:asciiTheme="minorHAnsi" w:eastAsia="Calibri" w:hAnsiTheme="minorHAnsi" w:cstheme="minorHAnsi"/>
          <w:b/>
        </w:rPr>
      </w:pPr>
    </w:p>
    <w:sectPr w:rsidR="00C57C8A" w:rsidRPr="00DC4E2A" w:rsidSect="00B76342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01129" w14:textId="77777777" w:rsidR="00BF0551" w:rsidRDefault="00BF0551" w:rsidP="00B76342">
      <w:pPr>
        <w:spacing w:after="0" w:line="240" w:lineRule="auto"/>
      </w:pPr>
      <w:r>
        <w:separator/>
      </w:r>
    </w:p>
  </w:endnote>
  <w:endnote w:type="continuationSeparator" w:id="0">
    <w:p w14:paraId="52440499" w14:textId="77777777" w:rsidR="00BF0551" w:rsidRDefault="00BF0551" w:rsidP="00B7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D79A" w14:textId="77777777" w:rsidR="000C1491" w:rsidRPr="00C56EC6" w:rsidRDefault="000C0353" w:rsidP="00C56EC6">
    <w:pPr>
      <w:pStyle w:val="Foo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>Questionnaire for Mission Delegates</w:t>
    </w:r>
    <w:r w:rsidR="00C56EC6">
      <w:rPr>
        <w:rFonts w:asciiTheme="minorHAnsi" w:hAnsiTheme="minorHAnsi" w:cstheme="minorHAnsi"/>
        <w:sz w:val="18"/>
        <w:szCs w:val="20"/>
      </w:rPr>
      <w:tab/>
    </w:r>
    <w:r w:rsidR="00C56EC6">
      <w:rPr>
        <w:rFonts w:asciiTheme="minorHAnsi" w:hAnsiTheme="minorHAnsi" w:cstheme="minorHAnsi"/>
        <w:sz w:val="18"/>
        <w:szCs w:val="20"/>
      </w:rPr>
      <w:tab/>
      <w:t xml:space="preserve">       </w:t>
    </w:r>
    <w:r>
      <w:rPr>
        <w:rFonts w:asciiTheme="minorHAnsi" w:hAnsiTheme="minorHAnsi" w:cstheme="minorHAnsi"/>
        <w:sz w:val="18"/>
        <w:szCs w:val="20"/>
      </w:rPr>
      <w:t>UK Inward Mission – Future Mobility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B3EAF" w14:textId="77777777" w:rsidR="00BF0551" w:rsidRDefault="00BF0551" w:rsidP="00B76342">
      <w:pPr>
        <w:spacing w:after="0" w:line="240" w:lineRule="auto"/>
      </w:pPr>
      <w:r>
        <w:separator/>
      </w:r>
    </w:p>
  </w:footnote>
  <w:footnote w:type="continuationSeparator" w:id="0">
    <w:p w14:paraId="7CA9EDE8" w14:textId="77777777" w:rsidR="00BF0551" w:rsidRDefault="00BF0551" w:rsidP="00B7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E61E" w14:textId="77777777" w:rsidR="00B76342" w:rsidRDefault="00360546">
    <w:pPr>
      <w:pStyle w:val="Header"/>
      <w:jc w:val="right"/>
      <w:rPr>
        <w:color w:val="7F7F7F" w:themeColor="text1" w:themeTint="80"/>
      </w:rPr>
    </w:pPr>
    <w:r w:rsidRPr="00360546">
      <w:rPr>
        <w:noProof/>
        <w:lang w:eastAsia="en-GB"/>
      </w:rPr>
      <w:drawing>
        <wp:inline distT="0" distB="0" distL="0" distR="0" wp14:anchorId="5284C71C" wp14:editId="4AD74DDF">
          <wp:extent cx="1139588" cy="627263"/>
          <wp:effectExtent l="0" t="0" r="3810" b="1905"/>
          <wp:docPr id="2" name="Picture 2" descr="C:\Users\alsrivastava\OneDrive - FCDO\Desktop\DB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srivastava\OneDrive - FCDO\Desktop\DB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267" cy="65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AD401" w14:textId="77777777" w:rsidR="00B76342" w:rsidRDefault="00B76342" w:rsidP="00360546">
    <w:pPr>
      <w:pStyle w:val="Header"/>
      <w:ind w:firstLine="720"/>
      <w:jc w:val="right"/>
    </w:pPr>
    <w: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118BE"/>
    <w:multiLevelType w:val="hybridMultilevel"/>
    <w:tmpl w:val="F4FA4E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82419"/>
    <w:multiLevelType w:val="multilevel"/>
    <w:tmpl w:val="085E7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8125F"/>
    <w:multiLevelType w:val="hybridMultilevel"/>
    <w:tmpl w:val="19040E54"/>
    <w:lvl w:ilvl="0" w:tplc="26B079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0B88"/>
    <w:multiLevelType w:val="hybridMultilevel"/>
    <w:tmpl w:val="49F0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929"/>
    <w:multiLevelType w:val="hybridMultilevel"/>
    <w:tmpl w:val="0A34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2ED"/>
    <w:multiLevelType w:val="hybridMultilevel"/>
    <w:tmpl w:val="6AAA8FF8"/>
    <w:lvl w:ilvl="0" w:tplc="8B1AFE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27468"/>
    <w:multiLevelType w:val="hybridMultilevel"/>
    <w:tmpl w:val="FB98C2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1D3"/>
    <w:multiLevelType w:val="hybridMultilevel"/>
    <w:tmpl w:val="47CC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B32A8"/>
    <w:multiLevelType w:val="hybridMultilevel"/>
    <w:tmpl w:val="1908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470E"/>
    <w:multiLevelType w:val="hybridMultilevel"/>
    <w:tmpl w:val="66D6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27FF"/>
    <w:multiLevelType w:val="hybridMultilevel"/>
    <w:tmpl w:val="C7D4BF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106A6"/>
    <w:multiLevelType w:val="hybridMultilevel"/>
    <w:tmpl w:val="B4DCCC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105F03"/>
    <w:multiLevelType w:val="hybridMultilevel"/>
    <w:tmpl w:val="6C3831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2226D"/>
    <w:multiLevelType w:val="hybridMultilevel"/>
    <w:tmpl w:val="66AE94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86AAD"/>
    <w:multiLevelType w:val="hybridMultilevel"/>
    <w:tmpl w:val="4BFC7D00"/>
    <w:lvl w:ilvl="0" w:tplc="8B1AFE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2A1617"/>
    <w:multiLevelType w:val="hybridMultilevel"/>
    <w:tmpl w:val="EC32C7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3067D"/>
    <w:multiLevelType w:val="hybridMultilevel"/>
    <w:tmpl w:val="6282B1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B74DAF"/>
    <w:multiLevelType w:val="hybridMultilevel"/>
    <w:tmpl w:val="EB42F2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F7F1B1C"/>
    <w:multiLevelType w:val="hybridMultilevel"/>
    <w:tmpl w:val="6BC263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D666FF"/>
    <w:multiLevelType w:val="hybridMultilevel"/>
    <w:tmpl w:val="4226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5104D"/>
    <w:multiLevelType w:val="multilevel"/>
    <w:tmpl w:val="0CBAA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60EBA"/>
    <w:multiLevelType w:val="hybridMultilevel"/>
    <w:tmpl w:val="26DC37DC"/>
    <w:lvl w:ilvl="0" w:tplc="F1E221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A394F"/>
    <w:multiLevelType w:val="hybridMultilevel"/>
    <w:tmpl w:val="FFFFFFFF"/>
    <w:lvl w:ilvl="0" w:tplc="86784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CE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E3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2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66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A2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89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A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7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621AD"/>
    <w:multiLevelType w:val="hybridMultilevel"/>
    <w:tmpl w:val="AFD9CF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E2058A2"/>
    <w:multiLevelType w:val="hybridMultilevel"/>
    <w:tmpl w:val="26C239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A7A25"/>
    <w:multiLevelType w:val="hybridMultilevel"/>
    <w:tmpl w:val="8DC67038"/>
    <w:lvl w:ilvl="0" w:tplc="B0AAEF8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4032E"/>
    <w:multiLevelType w:val="hybridMultilevel"/>
    <w:tmpl w:val="3DF086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77461"/>
    <w:multiLevelType w:val="hybridMultilevel"/>
    <w:tmpl w:val="DE526ED0"/>
    <w:lvl w:ilvl="0" w:tplc="8B1AFE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E74C8"/>
    <w:multiLevelType w:val="hybridMultilevel"/>
    <w:tmpl w:val="E1BC9BCC"/>
    <w:lvl w:ilvl="0" w:tplc="1C7AE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62C52"/>
    <w:multiLevelType w:val="hybridMultilevel"/>
    <w:tmpl w:val="EF3ED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E31C0"/>
    <w:multiLevelType w:val="multilevel"/>
    <w:tmpl w:val="BF047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B959B2"/>
    <w:multiLevelType w:val="hybridMultilevel"/>
    <w:tmpl w:val="715A12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60D0"/>
    <w:multiLevelType w:val="multilevel"/>
    <w:tmpl w:val="C2A4A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41110"/>
    <w:multiLevelType w:val="hybridMultilevel"/>
    <w:tmpl w:val="AA2C0B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943D3"/>
    <w:multiLevelType w:val="hybridMultilevel"/>
    <w:tmpl w:val="BAFCC4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34"/>
  </w:num>
  <w:num w:numId="5">
    <w:abstractNumId w:val="11"/>
  </w:num>
  <w:num w:numId="6">
    <w:abstractNumId w:val="34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22"/>
  </w:num>
  <w:num w:numId="12">
    <w:abstractNumId w:val="8"/>
  </w:num>
  <w:num w:numId="13">
    <w:abstractNumId w:val="21"/>
  </w:num>
  <w:num w:numId="14">
    <w:abstractNumId w:val="10"/>
  </w:num>
  <w:num w:numId="15">
    <w:abstractNumId w:val="18"/>
  </w:num>
  <w:num w:numId="16">
    <w:abstractNumId w:val="16"/>
  </w:num>
  <w:num w:numId="17">
    <w:abstractNumId w:val="3"/>
  </w:num>
  <w:num w:numId="18">
    <w:abstractNumId w:val="25"/>
  </w:num>
  <w:num w:numId="19">
    <w:abstractNumId w:val="29"/>
  </w:num>
  <w:num w:numId="20">
    <w:abstractNumId w:val="0"/>
  </w:num>
  <w:num w:numId="21">
    <w:abstractNumId w:val="23"/>
  </w:num>
  <w:num w:numId="22">
    <w:abstractNumId w:val="17"/>
  </w:num>
  <w:num w:numId="23">
    <w:abstractNumId w:val="33"/>
  </w:num>
  <w:num w:numId="24">
    <w:abstractNumId w:val="28"/>
  </w:num>
  <w:num w:numId="25">
    <w:abstractNumId w:val="15"/>
  </w:num>
  <w:num w:numId="26">
    <w:abstractNumId w:val="32"/>
  </w:num>
  <w:num w:numId="27">
    <w:abstractNumId w:val="1"/>
  </w:num>
  <w:num w:numId="28">
    <w:abstractNumId w:val="20"/>
  </w:num>
  <w:num w:numId="29">
    <w:abstractNumId w:val="30"/>
  </w:num>
  <w:num w:numId="30">
    <w:abstractNumId w:val="6"/>
  </w:num>
  <w:num w:numId="31">
    <w:abstractNumId w:val="12"/>
  </w:num>
  <w:num w:numId="32">
    <w:abstractNumId w:val="31"/>
  </w:num>
  <w:num w:numId="33">
    <w:abstractNumId w:val="24"/>
  </w:num>
  <w:num w:numId="34">
    <w:abstractNumId w:val="2"/>
  </w:num>
  <w:num w:numId="35">
    <w:abstractNumId w:val="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81"/>
    <w:rsid w:val="0003742C"/>
    <w:rsid w:val="00072AF5"/>
    <w:rsid w:val="000A52A6"/>
    <w:rsid w:val="000A678A"/>
    <w:rsid w:val="000A7FA6"/>
    <w:rsid w:val="000B13F1"/>
    <w:rsid w:val="000B35A1"/>
    <w:rsid w:val="000C0353"/>
    <w:rsid w:val="000C1491"/>
    <w:rsid w:val="000C7672"/>
    <w:rsid w:val="000D3FC1"/>
    <w:rsid w:val="000D7E85"/>
    <w:rsid w:val="000E573E"/>
    <w:rsid w:val="00111FB0"/>
    <w:rsid w:val="00126CA8"/>
    <w:rsid w:val="001642A8"/>
    <w:rsid w:val="00165D6B"/>
    <w:rsid w:val="0017467C"/>
    <w:rsid w:val="00175DC2"/>
    <w:rsid w:val="001A551D"/>
    <w:rsid w:val="001C194A"/>
    <w:rsid w:val="001C5543"/>
    <w:rsid w:val="00204409"/>
    <w:rsid w:val="002044E1"/>
    <w:rsid w:val="0022100B"/>
    <w:rsid w:val="0024130B"/>
    <w:rsid w:val="0026439F"/>
    <w:rsid w:val="00277FBA"/>
    <w:rsid w:val="00287CB5"/>
    <w:rsid w:val="002A3B1D"/>
    <w:rsid w:val="0030218F"/>
    <w:rsid w:val="0030482C"/>
    <w:rsid w:val="00320FA0"/>
    <w:rsid w:val="003336CA"/>
    <w:rsid w:val="00345961"/>
    <w:rsid w:val="00351F95"/>
    <w:rsid w:val="00360546"/>
    <w:rsid w:val="00371174"/>
    <w:rsid w:val="00373F46"/>
    <w:rsid w:val="00374058"/>
    <w:rsid w:val="003871BB"/>
    <w:rsid w:val="003B06B7"/>
    <w:rsid w:val="003B1804"/>
    <w:rsid w:val="003B19E9"/>
    <w:rsid w:val="003E7B03"/>
    <w:rsid w:val="00424C7F"/>
    <w:rsid w:val="00431310"/>
    <w:rsid w:val="00431D51"/>
    <w:rsid w:val="00456812"/>
    <w:rsid w:val="00481802"/>
    <w:rsid w:val="004A2675"/>
    <w:rsid w:val="004A29FC"/>
    <w:rsid w:val="004B43E3"/>
    <w:rsid w:val="00510E60"/>
    <w:rsid w:val="005439EB"/>
    <w:rsid w:val="00550D5E"/>
    <w:rsid w:val="005606EF"/>
    <w:rsid w:val="00582900"/>
    <w:rsid w:val="0059364E"/>
    <w:rsid w:val="005A3466"/>
    <w:rsid w:val="005E5B2E"/>
    <w:rsid w:val="005E7FA6"/>
    <w:rsid w:val="005F46BB"/>
    <w:rsid w:val="00600B5F"/>
    <w:rsid w:val="00601704"/>
    <w:rsid w:val="006470E1"/>
    <w:rsid w:val="00651BF8"/>
    <w:rsid w:val="006622EC"/>
    <w:rsid w:val="00675914"/>
    <w:rsid w:val="00686EBF"/>
    <w:rsid w:val="006A5B30"/>
    <w:rsid w:val="006B45B6"/>
    <w:rsid w:val="006D0E98"/>
    <w:rsid w:val="006F3D47"/>
    <w:rsid w:val="00721909"/>
    <w:rsid w:val="007317D6"/>
    <w:rsid w:val="00734382"/>
    <w:rsid w:val="007574D7"/>
    <w:rsid w:val="00786AC3"/>
    <w:rsid w:val="007A47B0"/>
    <w:rsid w:val="007C1636"/>
    <w:rsid w:val="0083699E"/>
    <w:rsid w:val="00854EF7"/>
    <w:rsid w:val="00857423"/>
    <w:rsid w:val="00897A79"/>
    <w:rsid w:val="008B57B7"/>
    <w:rsid w:val="008C6A52"/>
    <w:rsid w:val="008D3EC1"/>
    <w:rsid w:val="008E216C"/>
    <w:rsid w:val="00901245"/>
    <w:rsid w:val="0092423C"/>
    <w:rsid w:val="00927990"/>
    <w:rsid w:val="00952946"/>
    <w:rsid w:val="009775B5"/>
    <w:rsid w:val="0098133D"/>
    <w:rsid w:val="00987D6E"/>
    <w:rsid w:val="009976CA"/>
    <w:rsid w:val="009B5448"/>
    <w:rsid w:val="009B5947"/>
    <w:rsid w:val="009C1E80"/>
    <w:rsid w:val="009C69AB"/>
    <w:rsid w:val="009D2775"/>
    <w:rsid w:val="009E5543"/>
    <w:rsid w:val="009E6343"/>
    <w:rsid w:val="009F1881"/>
    <w:rsid w:val="00A027AA"/>
    <w:rsid w:val="00AA01FB"/>
    <w:rsid w:val="00AB1AA2"/>
    <w:rsid w:val="00AF2F19"/>
    <w:rsid w:val="00B067D0"/>
    <w:rsid w:val="00B2288F"/>
    <w:rsid w:val="00B45E92"/>
    <w:rsid w:val="00B46C46"/>
    <w:rsid w:val="00B65F33"/>
    <w:rsid w:val="00B7276C"/>
    <w:rsid w:val="00B7467C"/>
    <w:rsid w:val="00B74EA4"/>
    <w:rsid w:val="00B76342"/>
    <w:rsid w:val="00B84914"/>
    <w:rsid w:val="00BA2BD3"/>
    <w:rsid w:val="00BA415D"/>
    <w:rsid w:val="00BC261E"/>
    <w:rsid w:val="00BC2AFF"/>
    <w:rsid w:val="00BC308C"/>
    <w:rsid w:val="00BF0551"/>
    <w:rsid w:val="00BF4839"/>
    <w:rsid w:val="00C06563"/>
    <w:rsid w:val="00C07063"/>
    <w:rsid w:val="00C07A72"/>
    <w:rsid w:val="00C1332F"/>
    <w:rsid w:val="00C47695"/>
    <w:rsid w:val="00C54245"/>
    <w:rsid w:val="00C54C7F"/>
    <w:rsid w:val="00C56EC6"/>
    <w:rsid w:val="00C57C8A"/>
    <w:rsid w:val="00C60C40"/>
    <w:rsid w:val="00C622C4"/>
    <w:rsid w:val="00C81DC8"/>
    <w:rsid w:val="00C97953"/>
    <w:rsid w:val="00CC2DB0"/>
    <w:rsid w:val="00CC300E"/>
    <w:rsid w:val="00CD0DC5"/>
    <w:rsid w:val="00CD619B"/>
    <w:rsid w:val="00CE47D6"/>
    <w:rsid w:val="00CF61E7"/>
    <w:rsid w:val="00CF7800"/>
    <w:rsid w:val="00D01719"/>
    <w:rsid w:val="00D04DC8"/>
    <w:rsid w:val="00D063CB"/>
    <w:rsid w:val="00D06690"/>
    <w:rsid w:val="00D14845"/>
    <w:rsid w:val="00D20600"/>
    <w:rsid w:val="00D31126"/>
    <w:rsid w:val="00D34084"/>
    <w:rsid w:val="00D43BFB"/>
    <w:rsid w:val="00D57111"/>
    <w:rsid w:val="00D7114D"/>
    <w:rsid w:val="00D86893"/>
    <w:rsid w:val="00D8781D"/>
    <w:rsid w:val="00DA6695"/>
    <w:rsid w:val="00DB6634"/>
    <w:rsid w:val="00DC0C1C"/>
    <w:rsid w:val="00DC4E2A"/>
    <w:rsid w:val="00DD25A8"/>
    <w:rsid w:val="00E03646"/>
    <w:rsid w:val="00E30D10"/>
    <w:rsid w:val="00E3231D"/>
    <w:rsid w:val="00E73056"/>
    <w:rsid w:val="00E93B0F"/>
    <w:rsid w:val="00EB00A9"/>
    <w:rsid w:val="00EB0316"/>
    <w:rsid w:val="00EB63EF"/>
    <w:rsid w:val="00EB73D3"/>
    <w:rsid w:val="00ED0E2A"/>
    <w:rsid w:val="00EF305D"/>
    <w:rsid w:val="00F021F6"/>
    <w:rsid w:val="00F12FB3"/>
    <w:rsid w:val="00F1696F"/>
    <w:rsid w:val="00F231C0"/>
    <w:rsid w:val="00F31E53"/>
    <w:rsid w:val="00F320CE"/>
    <w:rsid w:val="00FB2799"/>
    <w:rsid w:val="00FC1E79"/>
    <w:rsid w:val="00FC6B94"/>
    <w:rsid w:val="00FD1744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D39E93"/>
  <w15:chartTrackingRefBased/>
  <w15:docId w15:val="{9B7EC55F-FF6D-4087-9B17-40AD3071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42"/>
  </w:style>
  <w:style w:type="paragraph" w:styleId="Footer">
    <w:name w:val="footer"/>
    <w:basedOn w:val="Normal"/>
    <w:link w:val="FooterChar"/>
    <w:uiPriority w:val="99"/>
    <w:unhideWhenUsed/>
    <w:rsid w:val="00B7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42"/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List Paragraph2,MAIN CONTENT,List Paragraph12,OBC Bullet,List Paragraph11,L"/>
    <w:basedOn w:val="Normal"/>
    <w:link w:val="ListParagraphChar"/>
    <w:uiPriority w:val="34"/>
    <w:qFormat/>
    <w:rsid w:val="00DB66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0DC5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DC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DC5"/>
    <w:rPr>
      <w:vertAlign w:val="superscript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List Paragraph2 Char"/>
    <w:basedOn w:val="DefaultParagraphFont"/>
    <w:link w:val="ListParagraph"/>
    <w:uiPriority w:val="34"/>
    <w:qFormat/>
    <w:locked/>
    <w:rsid w:val="002A3B1D"/>
  </w:style>
  <w:style w:type="character" w:styleId="Strong">
    <w:name w:val="Strong"/>
    <w:basedOn w:val="DefaultParagraphFont"/>
    <w:uiPriority w:val="22"/>
    <w:qFormat/>
    <w:rsid w:val="00481802"/>
    <w:rPr>
      <w:b/>
      <w:bCs/>
    </w:rPr>
  </w:style>
  <w:style w:type="character" w:styleId="Hyperlink">
    <w:name w:val="Hyperlink"/>
    <w:basedOn w:val="DefaultParagraphFont"/>
    <w:uiPriority w:val="99"/>
    <w:unhideWhenUsed/>
    <w:rsid w:val="00F320CE"/>
    <w:rPr>
      <w:color w:val="0563C1" w:themeColor="hyperlink"/>
      <w:u w:val="single"/>
    </w:rPr>
  </w:style>
  <w:style w:type="character" w:customStyle="1" w:styleId="text-bold">
    <w:name w:val="text-bold"/>
    <w:basedOn w:val="DefaultParagraphFont"/>
    <w:rsid w:val="000A7FA6"/>
  </w:style>
  <w:style w:type="paragraph" w:customStyle="1" w:styleId="Default">
    <w:name w:val="Default"/>
    <w:rsid w:val="005F4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customStyle="1" w:styleId="paragraph">
    <w:name w:val="paragraph"/>
    <w:basedOn w:val="Normal"/>
    <w:rsid w:val="00EB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B73D3"/>
  </w:style>
  <w:style w:type="character" w:customStyle="1" w:styleId="eop">
    <w:name w:val="eop"/>
    <w:basedOn w:val="DefaultParagraphFont"/>
    <w:rsid w:val="00EB73D3"/>
  </w:style>
  <w:style w:type="table" w:styleId="TableGrid">
    <w:name w:val="Table Grid"/>
    <w:basedOn w:val="TableNormal"/>
    <w:uiPriority w:val="39"/>
    <w:rsid w:val="00FC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ok.srivastava@fcdo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ex-lcv.co.uk/abou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0587d9-6eb3-47b4-bb3e-945962f625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C9FB15D2A9642944F9E40E19F31FB" ma:contentTypeVersion="14" ma:contentTypeDescription="Create a new document." ma:contentTypeScope="" ma:versionID="27d7b78e8de346a7fc0b7a4eb8d1bfd1">
  <xsd:schema xmlns:xsd="http://www.w3.org/2001/XMLSchema" xmlns:xs="http://www.w3.org/2001/XMLSchema" xmlns:p="http://schemas.microsoft.com/office/2006/metadata/properties" xmlns:ns3="bf0587d9-6eb3-47b4-bb3e-945962f625b6" xmlns:ns4="a63d8a0e-47ae-4fed-acca-54e9ff3f4684" targetNamespace="http://schemas.microsoft.com/office/2006/metadata/properties" ma:root="true" ma:fieldsID="e5ef9fc0fe006bc9ba6437a4cfcaa8a7" ns3:_="" ns4:_="">
    <xsd:import namespace="bf0587d9-6eb3-47b4-bb3e-945962f625b6"/>
    <xsd:import namespace="a63d8a0e-47ae-4fed-acca-54e9ff3f4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587d9-6eb3-47b4-bb3e-945962f62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d8a0e-47ae-4fed-acca-54e9ff3f4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FCD7-C449-47C3-8460-AF3B37B64A0D}">
  <ds:schemaRefs>
    <ds:schemaRef ds:uri="http://schemas.microsoft.com/office/infopath/2007/PartnerControls"/>
    <ds:schemaRef ds:uri="bf0587d9-6eb3-47b4-bb3e-945962f625b6"/>
    <ds:schemaRef ds:uri="http://purl.org/dc/elements/1.1/"/>
    <ds:schemaRef ds:uri="http://schemas.microsoft.com/office/2006/metadata/properties"/>
    <ds:schemaRef ds:uri="a63d8a0e-47ae-4fed-acca-54e9ff3f468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D1203C-72C0-465D-A853-B22BB2AD8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587d9-6eb3-47b4-bb3e-945962f625b6"/>
    <ds:schemaRef ds:uri="a63d8a0e-47ae-4fed-acca-54e9ff3f4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D8DB1-D224-486D-AF0F-226ECB352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91EFF-12F8-45E9-8A30-8C6AA59A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Srivastava;Gautam Kutty</dc:creator>
  <cp:keywords/>
  <dc:description/>
  <cp:lastModifiedBy>Alok Srivastava</cp:lastModifiedBy>
  <cp:revision>14</cp:revision>
  <cp:lastPrinted>2021-09-01T07:58:00Z</cp:lastPrinted>
  <dcterms:created xsi:type="dcterms:W3CDTF">2023-05-30T10:51:00Z</dcterms:created>
  <dcterms:modified xsi:type="dcterms:W3CDTF">2023-06-26T11:21:00Z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0x010100202C9FB15D2A9642944F9E40E19F31FB</vt:lpwstr>
  </property>
</Properties>
</file>