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9BC93" w14:textId="67F141DD" w:rsidR="00C05D05" w:rsidRPr="00C5508D" w:rsidRDefault="00C65B50" w:rsidP="00011778">
      <w:pPr>
        <w:rPr>
          <w:rFonts w:ascii="Arial" w:hAnsi="Arial" w:cs="Arial"/>
          <w:b/>
          <w:color w:val="000000" w:themeColor="text1"/>
          <w:u w:val="single"/>
        </w:rPr>
      </w:pPr>
      <w:r>
        <w:rPr>
          <w:noProof/>
        </w:rPr>
        <w:drawing>
          <wp:inline distT="0" distB="0" distL="0" distR="0" wp14:anchorId="6BCF5EDC" wp14:editId="16A58BCF">
            <wp:extent cx="1628775" cy="51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514350"/>
                    </a:xfrm>
                    <a:prstGeom prst="rect">
                      <a:avLst/>
                    </a:prstGeom>
                    <a:noFill/>
                    <a:ln>
                      <a:noFill/>
                    </a:ln>
                  </pic:spPr>
                </pic:pic>
              </a:graphicData>
            </a:graphic>
          </wp:inline>
        </w:drawing>
      </w:r>
      <w:r w:rsidR="00DA7E4F">
        <w:rPr>
          <w:rFonts w:ascii="Arial" w:hAnsi="Arial" w:cs="Arial"/>
          <w:b/>
          <w:noProof/>
          <w:color w:val="000000" w:themeColor="text1"/>
          <w:u w:val="single"/>
          <w:lang w:val="en-IN" w:eastAsia="en-IN"/>
        </w:rPr>
        <mc:AlternateContent>
          <mc:Choice Requires="wps">
            <w:drawing>
              <wp:anchor distT="0" distB="0" distL="114300" distR="114300" simplePos="0" relativeHeight="251658240" behindDoc="0" locked="0" layoutInCell="1" allowOverlap="1" wp14:anchorId="5B5692C6" wp14:editId="2349A6EC">
                <wp:simplePos x="0" y="0"/>
                <wp:positionH relativeFrom="column">
                  <wp:posOffset>28575</wp:posOffset>
                </wp:positionH>
                <wp:positionV relativeFrom="paragraph">
                  <wp:posOffset>-87630</wp:posOffset>
                </wp:positionV>
                <wp:extent cx="5890260" cy="1144905"/>
                <wp:effectExtent l="19050" t="19050" r="15240" b="361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260" cy="1144905"/>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14:paraId="504C9984" w14:textId="70315B36" w:rsidR="00F422A4" w:rsidRPr="00EA21FB" w:rsidRDefault="00EA21FB" w:rsidP="00EA21FB">
                            <w:pPr>
                              <w:jc w:val="center"/>
                              <w:rPr>
                                <w:rStyle w:val="BookTitle"/>
                                <w:b w:val="0"/>
                                <w:bCs w:val="0"/>
                                <w:smallCaps w:val="0"/>
                                <w:spacing w:val="0"/>
                                <w:szCs w:val="48"/>
                              </w:rPr>
                            </w:pPr>
                            <w:r w:rsidRPr="00EA21FB">
                              <w:rPr>
                                <w:rFonts w:ascii="Cambria" w:hAnsi="Cambria"/>
                                <w:b/>
                                <w:bCs/>
                                <w:i/>
                                <w:smallCaps/>
                                <w:color w:val="FFFF00"/>
                                <w:spacing w:val="5"/>
                                <w:sz w:val="48"/>
                                <w:szCs w:val="48"/>
                              </w:rPr>
                              <w:t>Workshop on Competition Issues in Automo</w:t>
                            </w:r>
                            <w:r w:rsidR="008E45A1">
                              <w:rPr>
                                <w:rFonts w:ascii="Cambria" w:hAnsi="Cambria"/>
                                <w:b/>
                                <w:bCs/>
                                <w:i/>
                                <w:smallCaps/>
                                <w:color w:val="FFFF00"/>
                                <w:spacing w:val="5"/>
                                <w:sz w:val="48"/>
                                <w:szCs w:val="48"/>
                              </w:rPr>
                              <w:t>tive</w:t>
                            </w:r>
                            <w:r w:rsidRPr="00EA21FB">
                              <w:rPr>
                                <w:rFonts w:ascii="Cambria" w:hAnsi="Cambria"/>
                                <w:b/>
                                <w:bCs/>
                                <w:i/>
                                <w:smallCaps/>
                                <w:color w:val="FFFF00"/>
                                <w:spacing w:val="5"/>
                                <w:sz w:val="48"/>
                                <w:szCs w:val="48"/>
                              </w:rPr>
                              <w:t xml:space="preserve"> Industry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5692C6" id="AutoShape 2" o:spid="_x0000_s1026" style="position:absolute;margin-left:2.25pt;margin-top:-6.9pt;width:463.8pt;height:9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" fillcolor="#4f81bd" strokecolor="#f2f2f2" strokeweight="3pt">
                <v:shadow on="t" color="#243f60" opacity=".5" offset="1pt"/>
                <v:textbox>
                  <w:txbxContent>
                    <w:p w14:paraId="504C9984" w14:textId="70315B36" w:rsidR="00F422A4" w:rsidRPr="00EA21FB" w:rsidRDefault="00EA21FB" w:rsidP="00EA21FB">
                      <w:pPr>
                        <w:jc w:val="center"/>
                        <w:rPr>
                          <w:rStyle w:val="BookTitle"/>
                          <w:b w:val="0"/>
                          <w:bCs w:val="0"/>
                          <w:smallCaps w:val="0"/>
                          <w:spacing w:val="0"/>
                          <w:szCs w:val="48"/>
                        </w:rPr>
                      </w:pPr>
                      <w:r w:rsidRPr="00EA21FB">
                        <w:rPr>
                          <w:rFonts w:ascii="Cambria" w:hAnsi="Cambria"/>
                          <w:b/>
                          <w:bCs/>
                          <w:i/>
                          <w:smallCaps/>
                          <w:color w:val="FFFF00"/>
                          <w:spacing w:val="5"/>
                          <w:sz w:val="48"/>
                          <w:szCs w:val="48"/>
                        </w:rPr>
                        <w:t>Workshop on Competition Issues in Automo</w:t>
                      </w:r>
                      <w:r w:rsidR="008E45A1">
                        <w:rPr>
                          <w:rFonts w:ascii="Cambria" w:hAnsi="Cambria"/>
                          <w:b/>
                          <w:bCs/>
                          <w:i/>
                          <w:smallCaps/>
                          <w:color w:val="FFFF00"/>
                          <w:spacing w:val="5"/>
                          <w:sz w:val="48"/>
                          <w:szCs w:val="48"/>
                        </w:rPr>
                        <w:t>tive</w:t>
                      </w:r>
                      <w:r w:rsidRPr="00EA21FB">
                        <w:rPr>
                          <w:rFonts w:ascii="Cambria" w:hAnsi="Cambria"/>
                          <w:b/>
                          <w:bCs/>
                          <w:i/>
                          <w:smallCaps/>
                          <w:color w:val="FFFF00"/>
                          <w:spacing w:val="5"/>
                          <w:sz w:val="48"/>
                          <w:szCs w:val="48"/>
                        </w:rPr>
                        <w:t xml:space="preserve"> Industry</w:t>
                      </w:r>
                    </w:p>
                  </w:txbxContent>
                </v:textbox>
              </v:roundrect>
            </w:pict>
          </mc:Fallback>
        </mc:AlternateContent>
      </w:r>
    </w:p>
    <w:p w14:paraId="2054406D" w14:textId="77777777" w:rsidR="00C05D05" w:rsidRPr="00C5508D" w:rsidRDefault="00C05D05" w:rsidP="0035510F">
      <w:pPr>
        <w:jc w:val="center"/>
        <w:rPr>
          <w:rFonts w:ascii="Arial" w:hAnsi="Arial" w:cs="Arial"/>
          <w:b/>
          <w:color w:val="000000" w:themeColor="text1"/>
          <w:u w:val="single"/>
        </w:rPr>
      </w:pPr>
    </w:p>
    <w:p w14:paraId="5B385416" w14:textId="77777777" w:rsidR="00C05D05" w:rsidRPr="00C5508D" w:rsidRDefault="00C05D05" w:rsidP="0035510F">
      <w:pPr>
        <w:jc w:val="center"/>
        <w:rPr>
          <w:rFonts w:ascii="Arial" w:hAnsi="Arial" w:cs="Arial"/>
          <w:b/>
          <w:color w:val="000000" w:themeColor="text1"/>
          <w:u w:val="single"/>
        </w:rPr>
      </w:pPr>
    </w:p>
    <w:p w14:paraId="3994C1B8" w14:textId="383CD1CA" w:rsidR="00476F56" w:rsidRPr="00C5508D" w:rsidRDefault="00C60795" w:rsidP="0046185C">
      <w:pPr>
        <w:jc w:val="center"/>
        <w:rPr>
          <w:rFonts w:ascii="Arial" w:hAnsi="Arial" w:cs="Arial"/>
          <w:b/>
          <w:color w:val="000000" w:themeColor="text1"/>
        </w:rPr>
      </w:pPr>
      <w:r>
        <w:rPr>
          <w:rFonts w:ascii="Arial" w:hAnsi="Arial" w:cs="Arial"/>
          <w:b/>
          <w:color w:val="000000" w:themeColor="text1"/>
        </w:rPr>
        <w:t>Friday</w:t>
      </w:r>
      <w:r w:rsidR="009C1AD0">
        <w:rPr>
          <w:rFonts w:ascii="Arial" w:hAnsi="Arial" w:cs="Arial"/>
          <w:b/>
          <w:color w:val="000000" w:themeColor="text1"/>
        </w:rPr>
        <w:t xml:space="preserve"> </w:t>
      </w:r>
      <w:r w:rsidR="00156AD4" w:rsidRPr="00C5508D">
        <w:rPr>
          <w:rFonts w:ascii="Arial" w:hAnsi="Arial" w:cs="Arial"/>
          <w:b/>
          <w:bCs/>
          <w:color w:val="000000"/>
        </w:rPr>
        <w:t>08</w:t>
      </w:r>
      <w:r w:rsidR="00156AD4" w:rsidRPr="00EC4C52">
        <w:rPr>
          <w:rFonts w:ascii="Arial" w:hAnsi="Arial" w:cs="Arial"/>
          <w:b/>
          <w:bCs/>
          <w:color w:val="000000"/>
          <w:vertAlign w:val="superscript"/>
        </w:rPr>
        <w:t>th</w:t>
      </w:r>
      <w:r w:rsidR="00EC4C52">
        <w:rPr>
          <w:rFonts w:ascii="Arial" w:hAnsi="Arial" w:cs="Arial"/>
          <w:b/>
          <w:bCs/>
          <w:color w:val="000000"/>
        </w:rPr>
        <w:t xml:space="preserve"> </w:t>
      </w:r>
      <w:proofErr w:type="gramStart"/>
      <w:r w:rsidR="00156AD4" w:rsidRPr="00C5508D">
        <w:rPr>
          <w:rFonts w:ascii="Arial" w:hAnsi="Arial" w:cs="Arial"/>
          <w:b/>
          <w:bCs/>
          <w:color w:val="000000"/>
        </w:rPr>
        <w:t>March,</w:t>
      </w:r>
      <w:proofErr w:type="gramEnd"/>
      <w:r w:rsidR="00156AD4" w:rsidRPr="00C5508D">
        <w:rPr>
          <w:rFonts w:ascii="Arial" w:hAnsi="Arial" w:cs="Arial"/>
          <w:b/>
          <w:bCs/>
          <w:color w:val="000000"/>
        </w:rPr>
        <w:t xml:space="preserve"> 2019, Hotel Taj </w:t>
      </w:r>
      <w:r w:rsidR="00735E1D">
        <w:rPr>
          <w:rFonts w:ascii="Arial" w:hAnsi="Arial" w:cs="Arial"/>
          <w:b/>
          <w:bCs/>
          <w:color w:val="000000"/>
        </w:rPr>
        <w:t xml:space="preserve">Mahal, </w:t>
      </w:r>
      <w:r w:rsidR="00156AD4" w:rsidRPr="00C5508D">
        <w:rPr>
          <w:rFonts w:ascii="Arial" w:hAnsi="Arial" w:cs="Arial"/>
          <w:b/>
          <w:bCs/>
          <w:color w:val="000000"/>
        </w:rPr>
        <w:t>Mansingh</w:t>
      </w:r>
      <w:r w:rsidR="00735E1D">
        <w:rPr>
          <w:rFonts w:ascii="Arial" w:hAnsi="Arial" w:cs="Arial"/>
          <w:b/>
          <w:bCs/>
          <w:color w:val="000000"/>
        </w:rPr>
        <w:t xml:space="preserve"> Road</w:t>
      </w:r>
      <w:r w:rsidR="000E49C6">
        <w:rPr>
          <w:rFonts w:ascii="Arial" w:hAnsi="Arial" w:cs="Arial"/>
          <w:b/>
          <w:bCs/>
          <w:color w:val="000000"/>
        </w:rPr>
        <w:t>, New Delhi</w:t>
      </w:r>
    </w:p>
    <w:p w14:paraId="1AD88EC8" w14:textId="77A3A828" w:rsidR="0046185C" w:rsidRPr="00C5508D" w:rsidRDefault="00363E1B" w:rsidP="004D339E">
      <w:pPr>
        <w:jc w:val="center"/>
        <w:rPr>
          <w:rFonts w:ascii="Arial" w:hAnsi="Arial" w:cs="Arial"/>
          <w:b/>
          <w:color w:val="000000" w:themeColor="text1"/>
        </w:rPr>
      </w:pPr>
      <w:r w:rsidRPr="00C5508D">
        <w:rPr>
          <w:rFonts w:ascii="Arial" w:hAnsi="Arial" w:cs="Arial"/>
          <w:b/>
          <w:color w:val="000000" w:themeColor="text1"/>
        </w:rPr>
        <w:t>DRAFT PROGRAM</w:t>
      </w:r>
      <w:r w:rsidR="002A6331" w:rsidRPr="00C5508D">
        <w:rPr>
          <w:rFonts w:ascii="Arial" w:hAnsi="Arial" w:cs="Arial"/>
          <w:b/>
          <w:color w:val="000000" w:themeColor="text1"/>
        </w:rPr>
        <w:t xml:space="preserve"> (as on </w:t>
      </w:r>
      <w:r w:rsidR="00652A27">
        <w:rPr>
          <w:rFonts w:ascii="Arial" w:hAnsi="Arial" w:cs="Arial"/>
          <w:b/>
          <w:color w:val="000000" w:themeColor="text1"/>
        </w:rPr>
        <w:t>25</w:t>
      </w:r>
      <w:r w:rsidR="00FD2BD0" w:rsidRPr="00C5508D">
        <w:rPr>
          <w:rFonts w:ascii="Arial" w:hAnsi="Arial" w:cs="Arial"/>
          <w:b/>
          <w:color w:val="000000" w:themeColor="text1"/>
        </w:rPr>
        <w:t>0</w:t>
      </w:r>
      <w:r w:rsidR="009C1AD0">
        <w:rPr>
          <w:rFonts w:ascii="Arial" w:hAnsi="Arial" w:cs="Arial"/>
          <w:b/>
          <w:color w:val="000000" w:themeColor="text1"/>
        </w:rPr>
        <w:t>2</w:t>
      </w:r>
      <w:r w:rsidR="00EA21FB" w:rsidRPr="00C5508D">
        <w:rPr>
          <w:rFonts w:ascii="Arial" w:hAnsi="Arial" w:cs="Arial"/>
          <w:b/>
          <w:color w:val="000000" w:themeColor="text1"/>
        </w:rPr>
        <w:t>19</w:t>
      </w:r>
      <w:r w:rsidR="0046185C" w:rsidRPr="00C5508D">
        <w:rPr>
          <w:rFonts w:ascii="Arial" w:hAnsi="Arial" w:cs="Arial"/>
          <w:b/>
          <w:color w:val="000000" w:themeColor="text1"/>
        </w:rPr>
        <w:t>)</w:t>
      </w:r>
    </w:p>
    <w:p w14:paraId="36C3FAD8" w14:textId="43BDA3AD" w:rsidR="00FD2BD0" w:rsidRDefault="00DF6A05" w:rsidP="00EF1167">
      <w:pPr>
        <w:spacing w:after="0" w:line="240" w:lineRule="auto"/>
        <w:jc w:val="both"/>
        <w:rPr>
          <w:sz w:val="26"/>
          <w:szCs w:val="26"/>
        </w:rPr>
      </w:pPr>
      <w:r w:rsidRPr="0057610E">
        <w:rPr>
          <w:sz w:val="26"/>
          <w:szCs w:val="26"/>
        </w:rPr>
        <w:t xml:space="preserve">Competition Commission of India has desired SIAM to organize a joint workshop, where they would like to address the finer points and sensitivity in the competition law to the senior members of the automotive industry. This workshop is part of the Commission’s efforts to proactively engage with different stakeholders in the automobile sector to discuss competition issues and possible solutions. </w:t>
      </w:r>
      <w:r w:rsidR="006C09D3">
        <w:rPr>
          <w:sz w:val="26"/>
          <w:szCs w:val="26"/>
        </w:rPr>
        <w:t>It is felt that</w:t>
      </w:r>
      <w:r w:rsidRPr="0057610E">
        <w:rPr>
          <w:sz w:val="26"/>
          <w:szCs w:val="26"/>
        </w:rPr>
        <w:t xml:space="preserve"> </w:t>
      </w:r>
      <w:r w:rsidR="004B6F21">
        <w:rPr>
          <w:sz w:val="26"/>
          <w:szCs w:val="26"/>
        </w:rPr>
        <w:t>the</w:t>
      </w:r>
      <w:r w:rsidRPr="0057610E">
        <w:rPr>
          <w:sz w:val="26"/>
          <w:szCs w:val="26"/>
        </w:rPr>
        <w:t xml:space="preserve"> automobile sector could be one of the sectors where different anti-competitive practices like cartels, abuse of dominance or restrictive vertical agreements could potentially exist. Through this engagement, the Commission hopes to create awareness amongst the stakeholders of automotive sector about competition laws so that there is better competition compliance in the market</w:t>
      </w:r>
      <w:r w:rsidR="00BA32DB">
        <w:rPr>
          <w:sz w:val="26"/>
          <w:szCs w:val="26"/>
        </w:rPr>
        <w:t xml:space="preserve"> and a better understanding of the </w:t>
      </w:r>
      <w:r w:rsidR="00CF1E90">
        <w:rPr>
          <w:sz w:val="26"/>
          <w:szCs w:val="26"/>
        </w:rPr>
        <w:t>“</w:t>
      </w:r>
      <w:r w:rsidR="00BA32DB">
        <w:rPr>
          <w:sz w:val="26"/>
          <w:szCs w:val="26"/>
        </w:rPr>
        <w:t>Lakshman Rekha</w:t>
      </w:r>
      <w:r w:rsidR="00CF1E90">
        <w:rPr>
          <w:sz w:val="26"/>
          <w:szCs w:val="26"/>
        </w:rPr>
        <w:t>”</w:t>
      </w:r>
      <w:r w:rsidR="00BA32DB">
        <w:rPr>
          <w:sz w:val="26"/>
          <w:szCs w:val="26"/>
        </w:rPr>
        <w:t xml:space="preserve"> that should not be crossed by the industry.</w:t>
      </w:r>
    </w:p>
    <w:p w14:paraId="5293F4CE" w14:textId="77777777" w:rsidR="00EF1167" w:rsidRPr="00C5508D" w:rsidRDefault="00EF1167" w:rsidP="00EF1167">
      <w:pPr>
        <w:spacing w:after="0" w:line="240" w:lineRule="auto"/>
        <w:jc w:val="both"/>
        <w:rPr>
          <w:rFonts w:ascii="Arial" w:hAnsi="Arial" w:cs="Arial"/>
          <w:b/>
          <w:color w:val="000000" w:themeColor="text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474"/>
        <w:gridCol w:w="2439"/>
        <w:gridCol w:w="5437"/>
      </w:tblGrid>
      <w:tr w:rsidR="00F81F56" w:rsidRPr="00C5508D" w14:paraId="5059FE1C" w14:textId="77777777" w:rsidTr="002B5DB5">
        <w:trPr>
          <w:trHeight w:val="548"/>
        </w:trPr>
        <w:tc>
          <w:tcPr>
            <w:tcW w:w="1685" w:type="dxa"/>
            <w:tcBorders>
              <w:bottom w:val="dotted" w:sz="4" w:space="0" w:color="auto"/>
            </w:tcBorders>
            <w:shd w:val="clear" w:color="auto" w:fill="auto"/>
            <w:tcMar>
              <w:top w:w="0" w:type="dxa"/>
              <w:left w:w="108" w:type="dxa"/>
              <w:bottom w:w="0" w:type="dxa"/>
              <w:right w:w="108" w:type="dxa"/>
            </w:tcMar>
          </w:tcPr>
          <w:p w14:paraId="177AF1CF" w14:textId="77777777" w:rsidR="00C805BB" w:rsidRPr="00C5508D" w:rsidRDefault="00C805BB" w:rsidP="00D2251C">
            <w:pPr>
              <w:spacing w:after="0" w:line="240" w:lineRule="auto"/>
              <w:rPr>
                <w:rFonts w:ascii="Arial" w:hAnsi="Arial" w:cs="Arial"/>
                <w:color w:val="000000" w:themeColor="text1"/>
              </w:rPr>
            </w:pPr>
            <w:r w:rsidRPr="00C5508D">
              <w:rPr>
                <w:rFonts w:ascii="Arial" w:hAnsi="Arial" w:cs="Arial"/>
                <w:color w:val="000000" w:themeColor="text1"/>
              </w:rPr>
              <w:t xml:space="preserve">0900– 1000 </w:t>
            </w:r>
            <w:proofErr w:type="spellStart"/>
            <w:r w:rsidRPr="00C5508D">
              <w:rPr>
                <w:rFonts w:ascii="Arial" w:hAnsi="Arial" w:cs="Arial"/>
                <w:color w:val="000000" w:themeColor="text1"/>
              </w:rPr>
              <w:t>hrs</w:t>
            </w:r>
            <w:proofErr w:type="spellEnd"/>
          </w:p>
          <w:p w14:paraId="629B601F" w14:textId="77777777" w:rsidR="00C805BB" w:rsidRPr="00C5508D" w:rsidRDefault="00C805BB" w:rsidP="00D2251C">
            <w:pPr>
              <w:spacing w:after="0" w:line="240" w:lineRule="auto"/>
              <w:rPr>
                <w:rFonts w:ascii="Arial" w:hAnsi="Arial" w:cs="Arial"/>
                <w:color w:val="000000" w:themeColor="text1"/>
              </w:rPr>
            </w:pPr>
          </w:p>
        </w:tc>
        <w:tc>
          <w:tcPr>
            <w:tcW w:w="7665" w:type="dxa"/>
            <w:gridSpan w:val="2"/>
            <w:tcBorders>
              <w:bottom w:val="dotted" w:sz="4" w:space="0" w:color="auto"/>
            </w:tcBorders>
          </w:tcPr>
          <w:p w14:paraId="7DC381DD" w14:textId="77777777" w:rsidR="00C805BB" w:rsidRPr="00C5508D" w:rsidRDefault="00C805BB" w:rsidP="00C805BB">
            <w:pPr>
              <w:tabs>
                <w:tab w:val="left" w:pos="735"/>
              </w:tabs>
              <w:spacing w:after="0" w:line="240" w:lineRule="auto"/>
              <w:ind w:left="233"/>
              <w:jc w:val="center"/>
              <w:rPr>
                <w:rFonts w:ascii="Arial" w:hAnsi="Arial" w:cs="Arial"/>
                <w:color w:val="000000" w:themeColor="text1"/>
                <w:cs/>
                <w:lang w:val="en-GB" w:bidi="hi-IN"/>
              </w:rPr>
            </w:pPr>
            <w:r w:rsidRPr="00C5508D">
              <w:rPr>
                <w:rFonts w:ascii="Arial" w:hAnsi="Arial" w:cs="Arial"/>
                <w:b/>
                <w:bCs/>
                <w:color w:val="000000" w:themeColor="text1"/>
              </w:rPr>
              <w:t>Registration</w:t>
            </w:r>
          </w:p>
        </w:tc>
      </w:tr>
      <w:tr w:rsidR="00F81F56" w:rsidRPr="00C5508D" w14:paraId="42AFFD12" w14:textId="77777777" w:rsidTr="002B5DB5">
        <w:trPr>
          <w:trHeight w:val="341"/>
        </w:trPr>
        <w:tc>
          <w:tcPr>
            <w:tcW w:w="1685" w:type="dxa"/>
            <w:tcBorders>
              <w:bottom w:val="dotted" w:sz="4" w:space="0" w:color="auto"/>
            </w:tcBorders>
            <w:shd w:val="clear" w:color="auto" w:fill="auto"/>
            <w:tcMar>
              <w:top w:w="0" w:type="dxa"/>
              <w:left w:w="108" w:type="dxa"/>
              <w:bottom w:w="0" w:type="dxa"/>
              <w:right w:w="108" w:type="dxa"/>
            </w:tcMar>
          </w:tcPr>
          <w:p w14:paraId="277657B5" w14:textId="77777777" w:rsidR="00C805BB" w:rsidRPr="00C5508D" w:rsidRDefault="00C805BB" w:rsidP="00C805BB">
            <w:pPr>
              <w:spacing w:after="0" w:line="240" w:lineRule="auto"/>
              <w:rPr>
                <w:rFonts w:ascii="Arial" w:hAnsi="Arial" w:cs="Arial"/>
                <w:color w:val="000000" w:themeColor="text1"/>
              </w:rPr>
            </w:pPr>
            <w:r w:rsidRPr="00C5508D">
              <w:rPr>
                <w:rFonts w:ascii="Arial" w:hAnsi="Arial" w:cs="Arial"/>
                <w:color w:val="000000" w:themeColor="text1"/>
              </w:rPr>
              <w:t xml:space="preserve">1000 – 1100 </w:t>
            </w:r>
            <w:proofErr w:type="spellStart"/>
            <w:r w:rsidRPr="00C5508D">
              <w:rPr>
                <w:rFonts w:ascii="Arial" w:hAnsi="Arial" w:cs="Arial"/>
                <w:color w:val="000000" w:themeColor="text1"/>
              </w:rPr>
              <w:t>hrs</w:t>
            </w:r>
            <w:proofErr w:type="spellEnd"/>
          </w:p>
          <w:p w14:paraId="020F84F0" w14:textId="77777777" w:rsidR="00C805BB" w:rsidRPr="00C5508D" w:rsidRDefault="00C805BB" w:rsidP="00D2251C">
            <w:pPr>
              <w:spacing w:after="0" w:line="240" w:lineRule="auto"/>
              <w:rPr>
                <w:rFonts w:ascii="Arial" w:hAnsi="Arial" w:cs="Arial"/>
                <w:color w:val="000000" w:themeColor="text1"/>
              </w:rPr>
            </w:pPr>
          </w:p>
        </w:tc>
        <w:tc>
          <w:tcPr>
            <w:tcW w:w="7665" w:type="dxa"/>
            <w:gridSpan w:val="2"/>
            <w:tcBorders>
              <w:bottom w:val="dotted" w:sz="4" w:space="0" w:color="auto"/>
            </w:tcBorders>
          </w:tcPr>
          <w:p w14:paraId="286B97EC" w14:textId="77777777" w:rsidR="00C805BB" w:rsidRPr="00C5508D" w:rsidRDefault="00C805BB" w:rsidP="00194BB1">
            <w:pPr>
              <w:tabs>
                <w:tab w:val="left" w:pos="735"/>
              </w:tabs>
              <w:spacing w:after="0" w:line="240" w:lineRule="auto"/>
              <w:ind w:left="233"/>
              <w:jc w:val="center"/>
              <w:rPr>
                <w:rFonts w:ascii="Arial" w:hAnsi="Arial" w:cs="Arial"/>
                <w:b/>
                <w:bCs/>
                <w:color w:val="000000" w:themeColor="text1"/>
                <w:cs/>
                <w:lang w:bidi="hi-IN"/>
              </w:rPr>
            </w:pPr>
            <w:r w:rsidRPr="00C5508D">
              <w:rPr>
                <w:rFonts w:ascii="Arial" w:hAnsi="Arial" w:cs="Arial"/>
                <w:b/>
                <w:bCs/>
                <w:color w:val="000000" w:themeColor="text1"/>
                <w:lang w:bidi="hi-IN"/>
              </w:rPr>
              <w:t>Inaugural Session</w:t>
            </w:r>
          </w:p>
        </w:tc>
      </w:tr>
      <w:tr w:rsidR="00F81F56" w:rsidRPr="00C5508D" w14:paraId="2DE5F43A" w14:textId="77777777" w:rsidTr="002B5DB5">
        <w:trPr>
          <w:trHeight w:val="1282"/>
        </w:trPr>
        <w:tc>
          <w:tcPr>
            <w:tcW w:w="1685" w:type="dxa"/>
            <w:vMerge w:val="restart"/>
            <w:tcBorders>
              <w:top w:val="dotted" w:sz="4" w:space="0" w:color="auto"/>
              <w:bottom w:val="dotted" w:sz="4" w:space="0" w:color="auto"/>
              <w:right w:val="dotted" w:sz="4" w:space="0" w:color="auto"/>
            </w:tcBorders>
            <w:shd w:val="clear" w:color="auto" w:fill="auto"/>
            <w:tcMar>
              <w:top w:w="0" w:type="dxa"/>
              <w:left w:w="108" w:type="dxa"/>
              <w:bottom w:w="0" w:type="dxa"/>
              <w:right w:w="108" w:type="dxa"/>
            </w:tcMar>
          </w:tcPr>
          <w:p w14:paraId="748C7F31" w14:textId="77777777" w:rsidR="00F422A4" w:rsidRPr="00C5508D" w:rsidRDefault="00363E1B" w:rsidP="00D2251C">
            <w:pPr>
              <w:spacing w:after="0" w:line="240" w:lineRule="auto"/>
              <w:rPr>
                <w:rFonts w:ascii="Arial" w:hAnsi="Arial" w:cs="Arial"/>
                <w:color w:val="000000" w:themeColor="text1"/>
              </w:rPr>
            </w:pPr>
            <w:r w:rsidRPr="00C5508D">
              <w:rPr>
                <w:rFonts w:ascii="Arial" w:hAnsi="Arial" w:cs="Arial"/>
                <w:color w:val="000000" w:themeColor="text1"/>
              </w:rPr>
              <w:t>  </w:t>
            </w:r>
          </w:p>
          <w:p w14:paraId="4CF86AF8" w14:textId="77777777" w:rsidR="00F422A4" w:rsidRPr="00C5508D" w:rsidRDefault="00F422A4" w:rsidP="00C40909">
            <w:pPr>
              <w:spacing w:after="0" w:line="240" w:lineRule="auto"/>
              <w:rPr>
                <w:rFonts w:ascii="Arial" w:hAnsi="Arial" w:cs="Arial"/>
                <w:color w:val="000000" w:themeColor="text1"/>
              </w:rPr>
            </w:pPr>
          </w:p>
        </w:tc>
        <w:tc>
          <w:tcPr>
            <w:tcW w:w="2939" w:type="dxa"/>
            <w:tcBorders>
              <w:top w:val="dotted" w:sz="4" w:space="0" w:color="auto"/>
              <w:left w:val="dotted" w:sz="4" w:space="0" w:color="auto"/>
              <w:bottom w:val="nil"/>
              <w:right w:val="dotted" w:sz="4" w:space="0" w:color="auto"/>
            </w:tcBorders>
          </w:tcPr>
          <w:p w14:paraId="712C82C8" w14:textId="77777777" w:rsidR="00F422A4" w:rsidRPr="00C5508D" w:rsidRDefault="00F422A4" w:rsidP="00F422A4">
            <w:pPr>
              <w:spacing w:after="0" w:line="240" w:lineRule="auto"/>
              <w:ind w:left="180"/>
              <w:rPr>
                <w:rFonts w:ascii="Arial" w:hAnsi="Arial" w:cs="Arial"/>
                <w:b/>
                <w:bCs/>
                <w:color w:val="000000" w:themeColor="text1"/>
              </w:rPr>
            </w:pPr>
          </w:p>
          <w:p w14:paraId="53A238ED" w14:textId="77777777" w:rsidR="00F422A4" w:rsidRPr="00C5508D" w:rsidRDefault="00DE7BB1" w:rsidP="00F422A4">
            <w:pPr>
              <w:spacing w:after="0" w:line="240" w:lineRule="auto"/>
              <w:ind w:left="180"/>
              <w:rPr>
                <w:rFonts w:ascii="Arial" w:hAnsi="Arial" w:cs="Arial"/>
                <w:b/>
                <w:bCs/>
                <w:color w:val="000000" w:themeColor="text1"/>
              </w:rPr>
            </w:pPr>
            <w:r w:rsidRPr="00C5508D">
              <w:rPr>
                <w:rFonts w:ascii="Arial" w:hAnsi="Arial" w:cs="Arial"/>
                <w:b/>
                <w:bCs/>
                <w:color w:val="000000" w:themeColor="text1"/>
              </w:rPr>
              <w:t>Welcome</w:t>
            </w:r>
          </w:p>
          <w:p w14:paraId="116EC91F" w14:textId="77777777" w:rsidR="00F422A4" w:rsidRPr="00C5508D" w:rsidRDefault="00F422A4" w:rsidP="00F422A4">
            <w:pPr>
              <w:spacing w:after="0" w:line="240" w:lineRule="auto"/>
              <w:ind w:left="180"/>
              <w:rPr>
                <w:rFonts w:ascii="Arial" w:hAnsi="Arial" w:cs="Arial"/>
                <w:b/>
                <w:color w:val="000000" w:themeColor="text1"/>
              </w:rPr>
            </w:pPr>
          </w:p>
        </w:tc>
        <w:tc>
          <w:tcPr>
            <w:tcW w:w="0" w:type="auto"/>
            <w:tcBorders>
              <w:top w:val="dotted" w:sz="4" w:space="0" w:color="auto"/>
              <w:left w:val="dotted" w:sz="4" w:space="0" w:color="auto"/>
              <w:bottom w:val="nil"/>
              <w:right w:val="dotted" w:sz="4" w:space="0" w:color="auto"/>
            </w:tcBorders>
            <w:shd w:val="clear" w:color="auto" w:fill="auto"/>
          </w:tcPr>
          <w:p w14:paraId="622668C0" w14:textId="77777777" w:rsidR="00F422A4" w:rsidRPr="00C5508D" w:rsidRDefault="00F422A4" w:rsidP="00767ACF">
            <w:pPr>
              <w:spacing w:after="0" w:line="240" w:lineRule="auto"/>
              <w:ind w:left="192"/>
              <w:rPr>
                <w:rFonts w:ascii="Arial" w:hAnsi="Arial" w:cs="Arial"/>
                <w:color w:val="000000" w:themeColor="text1"/>
              </w:rPr>
            </w:pPr>
          </w:p>
          <w:p w14:paraId="2C9A7D33" w14:textId="389FD31E" w:rsidR="00381CEA" w:rsidRPr="006F214B" w:rsidRDefault="005B04C8" w:rsidP="009B3B6F">
            <w:pPr>
              <w:spacing w:after="0" w:line="240" w:lineRule="auto"/>
              <w:rPr>
                <w:rFonts w:ascii="Arial" w:hAnsi="Arial" w:cs="Arial"/>
                <w:color w:val="000000" w:themeColor="text1"/>
                <w:highlight w:val="yellow"/>
              </w:rPr>
            </w:pPr>
            <w:r w:rsidRPr="006F214B">
              <w:rPr>
                <w:rFonts w:ascii="Arial" w:hAnsi="Arial" w:cs="Arial"/>
                <w:b/>
                <w:bCs/>
                <w:color w:val="000000"/>
                <w:sz w:val="21"/>
                <w:szCs w:val="21"/>
                <w:highlight w:val="yellow"/>
              </w:rPr>
              <w:t xml:space="preserve">Mr </w:t>
            </w:r>
            <w:r w:rsidR="003B6A20" w:rsidRPr="006F214B">
              <w:rPr>
                <w:rFonts w:ascii="Arial" w:hAnsi="Arial" w:cs="Arial"/>
                <w:b/>
                <w:bCs/>
                <w:color w:val="000000"/>
                <w:sz w:val="21"/>
                <w:szCs w:val="21"/>
                <w:highlight w:val="yellow"/>
              </w:rPr>
              <w:t>Kenichi Ayukawa</w:t>
            </w:r>
            <w:r w:rsidR="008A2DB6" w:rsidRPr="006F214B">
              <w:rPr>
                <w:rFonts w:ascii="Arial" w:hAnsi="Arial" w:cs="Arial"/>
                <w:b/>
                <w:bCs/>
                <w:color w:val="000000"/>
                <w:sz w:val="21"/>
                <w:szCs w:val="21"/>
                <w:highlight w:val="yellow"/>
              </w:rPr>
              <w:t>*</w:t>
            </w:r>
          </w:p>
          <w:p w14:paraId="3DC1C619" w14:textId="18FE026D" w:rsidR="00381CEA" w:rsidRDefault="003B6A20" w:rsidP="00381CEA">
            <w:pPr>
              <w:pStyle w:val="NoSpacing"/>
              <w:rPr>
                <w:rFonts w:ascii="Arial" w:hAnsi="Arial" w:cs="Arial"/>
              </w:rPr>
            </w:pPr>
            <w:r w:rsidRPr="006F214B">
              <w:rPr>
                <w:rFonts w:ascii="Arial" w:hAnsi="Arial" w:cs="Arial"/>
                <w:highlight w:val="yellow"/>
              </w:rPr>
              <w:t>Vice-</w:t>
            </w:r>
            <w:r w:rsidR="00381CEA" w:rsidRPr="006F214B">
              <w:rPr>
                <w:rFonts w:ascii="Arial" w:hAnsi="Arial" w:cs="Arial"/>
                <w:highlight w:val="yellow"/>
              </w:rPr>
              <w:t>President, SIAM</w:t>
            </w:r>
            <w:r w:rsidR="00215091" w:rsidRPr="006F214B">
              <w:rPr>
                <w:rFonts w:ascii="Arial" w:hAnsi="Arial" w:cs="Arial"/>
                <w:highlight w:val="yellow"/>
              </w:rPr>
              <w:t xml:space="preserve"> </w:t>
            </w:r>
            <w:r w:rsidR="00331E28" w:rsidRPr="006F214B">
              <w:rPr>
                <w:rFonts w:ascii="Arial" w:hAnsi="Arial" w:cs="Arial"/>
                <w:highlight w:val="yellow"/>
              </w:rPr>
              <w:t>&amp; MD, Maruti Suzuki</w:t>
            </w:r>
            <w:r w:rsidR="006F214B" w:rsidRPr="006F214B">
              <w:rPr>
                <w:rFonts w:ascii="Arial" w:hAnsi="Arial" w:cs="Arial"/>
                <w:highlight w:val="yellow"/>
              </w:rPr>
              <w:t xml:space="preserve"> </w:t>
            </w:r>
            <w:r w:rsidR="00B65C1D">
              <w:rPr>
                <w:rFonts w:ascii="Arial" w:hAnsi="Arial" w:cs="Arial"/>
                <w:highlight w:val="yellow"/>
              </w:rPr>
              <w:t>I</w:t>
            </w:r>
            <w:r w:rsidR="006F214B" w:rsidRPr="006F214B">
              <w:rPr>
                <w:rFonts w:ascii="Arial" w:hAnsi="Arial" w:cs="Arial"/>
                <w:highlight w:val="yellow"/>
              </w:rPr>
              <w:t>ndia</w:t>
            </w:r>
          </w:p>
          <w:p w14:paraId="4DD98C3E" w14:textId="77777777" w:rsidR="00DE7BB1" w:rsidRPr="00C5508D" w:rsidRDefault="00DE7BB1" w:rsidP="003B6A20">
            <w:pPr>
              <w:pStyle w:val="NoSpacing"/>
              <w:rPr>
                <w:rFonts w:ascii="Arial" w:hAnsi="Arial" w:cs="Arial"/>
                <w:color w:val="000000" w:themeColor="text1"/>
              </w:rPr>
            </w:pPr>
          </w:p>
        </w:tc>
      </w:tr>
      <w:tr w:rsidR="00F81F56" w:rsidRPr="00C5508D" w14:paraId="65190A9A" w14:textId="77777777" w:rsidTr="006B631E">
        <w:trPr>
          <w:trHeight w:val="980"/>
        </w:trPr>
        <w:tc>
          <w:tcPr>
            <w:tcW w:w="1685" w:type="dxa"/>
            <w:vMerge/>
            <w:tcBorders>
              <w:top w:val="dotted" w:sz="4" w:space="0" w:color="auto"/>
              <w:bottom w:val="dotted" w:sz="4" w:space="0" w:color="auto"/>
              <w:right w:val="dotted" w:sz="4" w:space="0" w:color="auto"/>
            </w:tcBorders>
            <w:shd w:val="clear" w:color="auto" w:fill="auto"/>
            <w:tcMar>
              <w:top w:w="0" w:type="dxa"/>
              <w:left w:w="108" w:type="dxa"/>
              <w:bottom w:w="0" w:type="dxa"/>
              <w:right w:w="108" w:type="dxa"/>
            </w:tcMar>
          </w:tcPr>
          <w:p w14:paraId="69D71668" w14:textId="77777777" w:rsidR="00381CEA" w:rsidRPr="00C5508D" w:rsidRDefault="00381CEA" w:rsidP="00D2251C">
            <w:pPr>
              <w:spacing w:after="0" w:line="240" w:lineRule="auto"/>
              <w:rPr>
                <w:rFonts w:ascii="Arial" w:hAnsi="Arial" w:cs="Arial"/>
                <w:color w:val="000000" w:themeColor="text1"/>
              </w:rPr>
            </w:pPr>
          </w:p>
        </w:tc>
        <w:tc>
          <w:tcPr>
            <w:tcW w:w="2939" w:type="dxa"/>
            <w:tcBorders>
              <w:top w:val="nil"/>
              <w:left w:val="dotted" w:sz="4" w:space="0" w:color="auto"/>
              <w:right w:val="dotted" w:sz="4" w:space="0" w:color="auto"/>
            </w:tcBorders>
          </w:tcPr>
          <w:p w14:paraId="7B837C9A" w14:textId="77777777" w:rsidR="00381CEA" w:rsidRPr="00C5508D" w:rsidRDefault="00381CEA" w:rsidP="00F422A4">
            <w:pPr>
              <w:spacing w:after="0" w:line="240" w:lineRule="auto"/>
              <w:ind w:left="180"/>
              <w:rPr>
                <w:rFonts w:ascii="Arial" w:hAnsi="Arial" w:cs="Arial"/>
                <w:b/>
                <w:bCs/>
                <w:color w:val="000000" w:themeColor="text1"/>
              </w:rPr>
            </w:pPr>
            <w:r w:rsidRPr="00C5508D">
              <w:rPr>
                <w:rFonts w:ascii="Arial" w:hAnsi="Arial" w:cs="Arial"/>
                <w:b/>
                <w:bCs/>
                <w:color w:val="000000" w:themeColor="text1"/>
              </w:rPr>
              <w:t>Theme Address</w:t>
            </w:r>
          </w:p>
          <w:p w14:paraId="462BB1FC" w14:textId="77777777" w:rsidR="00381CEA" w:rsidRDefault="00381CEA" w:rsidP="00F422A4">
            <w:pPr>
              <w:ind w:left="180"/>
              <w:rPr>
                <w:rFonts w:ascii="Arial" w:hAnsi="Arial" w:cs="Arial"/>
                <w:b/>
                <w:bCs/>
                <w:color w:val="000000" w:themeColor="text1"/>
              </w:rPr>
            </w:pPr>
          </w:p>
          <w:p w14:paraId="6754DA51" w14:textId="77777777" w:rsidR="002A7259" w:rsidRDefault="002A7259" w:rsidP="00F422A4">
            <w:pPr>
              <w:ind w:left="180"/>
              <w:rPr>
                <w:rFonts w:ascii="Arial" w:hAnsi="Arial" w:cs="Arial"/>
                <w:b/>
                <w:bCs/>
                <w:color w:val="000000" w:themeColor="text1"/>
              </w:rPr>
            </w:pPr>
          </w:p>
          <w:p w14:paraId="1A072662" w14:textId="77777777" w:rsidR="003B2131" w:rsidRDefault="003B2131" w:rsidP="00F422A4">
            <w:pPr>
              <w:ind w:left="180"/>
              <w:rPr>
                <w:rFonts w:ascii="Arial" w:hAnsi="Arial" w:cs="Arial"/>
                <w:b/>
                <w:bCs/>
                <w:color w:val="000000" w:themeColor="text1"/>
              </w:rPr>
            </w:pPr>
          </w:p>
          <w:p w14:paraId="7E502491" w14:textId="023DDAFF" w:rsidR="002A7259" w:rsidRPr="00C5508D" w:rsidRDefault="002A7259" w:rsidP="00F422A4">
            <w:pPr>
              <w:ind w:left="180"/>
              <w:rPr>
                <w:rFonts w:ascii="Arial" w:hAnsi="Arial" w:cs="Arial"/>
                <w:b/>
                <w:bCs/>
                <w:color w:val="000000" w:themeColor="text1"/>
              </w:rPr>
            </w:pPr>
            <w:r>
              <w:rPr>
                <w:rFonts w:ascii="Arial" w:hAnsi="Arial" w:cs="Arial"/>
                <w:b/>
                <w:bCs/>
                <w:color w:val="000000" w:themeColor="text1"/>
              </w:rPr>
              <w:lastRenderedPageBreak/>
              <w:t>Industry View</w:t>
            </w:r>
          </w:p>
        </w:tc>
        <w:tc>
          <w:tcPr>
            <w:tcW w:w="0" w:type="auto"/>
            <w:tcBorders>
              <w:top w:val="nil"/>
              <w:left w:val="dotted" w:sz="4" w:space="0" w:color="auto"/>
              <w:right w:val="dotted" w:sz="4" w:space="0" w:color="auto"/>
            </w:tcBorders>
            <w:shd w:val="clear" w:color="auto" w:fill="auto"/>
          </w:tcPr>
          <w:p w14:paraId="6397BBFF" w14:textId="77777777" w:rsidR="00381CEA" w:rsidRDefault="00381CEA" w:rsidP="00484DE2">
            <w:pPr>
              <w:spacing w:after="0" w:line="240" w:lineRule="auto"/>
              <w:rPr>
                <w:rFonts w:ascii="Arial" w:hAnsi="Arial" w:cs="Arial"/>
                <w:b/>
                <w:color w:val="000000" w:themeColor="text1"/>
                <w:lang w:val="en-GB"/>
              </w:rPr>
            </w:pPr>
            <w:r w:rsidRPr="00C5508D">
              <w:rPr>
                <w:rFonts w:ascii="Arial" w:hAnsi="Arial" w:cs="Arial"/>
                <w:b/>
                <w:color w:val="000000" w:themeColor="text1"/>
                <w:lang w:val="en-GB"/>
              </w:rPr>
              <w:lastRenderedPageBreak/>
              <w:t xml:space="preserve">Mr. Ashok Kumar Gupta </w:t>
            </w:r>
          </w:p>
          <w:p w14:paraId="4F140013" w14:textId="77777777" w:rsidR="00381CEA" w:rsidRPr="00C5508D" w:rsidRDefault="00381CEA" w:rsidP="00484DE2">
            <w:pPr>
              <w:spacing w:after="0" w:line="240" w:lineRule="auto"/>
              <w:rPr>
                <w:rFonts w:ascii="Arial" w:hAnsi="Arial" w:cs="Arial"/>
                <w:color w:val="000000" w:themeColor="text1"/>
                <w:lang w:val="en-GB"/>
              </w:rPr>
            </w:pPr>
            <w:r w:rsidRPr="00C5508D">
              <w:rPr>
                <w:rFonts w:ascii="Arial" w:hAnsi="Arial" w:cs="Arial"/>
                <w:color w:val="000000" w:themeColor="text1"/>
                <w:lang w:val="en-GB"/>
              </w:rPr>
              <w:t xml:space="preserve">Chairperson </w:t>
            </w:r>
          </w:p>
          <w:p w14:paraId="4D53BBF5" w14:textId="77777777" w:rsidR="00381CEA" w:rsidRPr="00C5508D" w:rsidRDefault="00381CEA" w:rsidP="00484DE2">
            <w:pPr>
              <w:spacing w:after="0" w:line="240" w:lineRule="auto"/>
              <w:rPr>
                <w:rFonts w:ascii="Arial" w:hAnsi="Arial" w:cs="Arial"/>
                <w:color w:val="000000" w:themeColor="text1"/>
                <w:lang w:val="en-GB"/>
              </w:rPr>
            </w:pPr>
            <w:r w:rsidRPr="00C5508D">
              <w:rPr>
                <w:rFonts w:ascii="Arial" w:hAnsi="Arial" w:cs="Arial"/>
                <w:color w:val="000000" w:themeColor="text1"/>
                <w:lang w:val="en-GB"/>
              </w:rPr>
              <w:t>Competition Commission of India</w:t>
            </w:r>
          </w:p>
          <w:p w14:paraId="3F86AA6C" w14:textId="77777777" w:rsidR="003B2131" w:rsidRDefault="003B2131" w:rsidP="00F2302E">
            <w:pPr>
              <w:rPr>
                <w:rFonts w:ascii="Arial" w:hAnsi="Arial" w:cs="Arial"/>
                <w:b/>
                <w:color w:val="000000" w:themeColor="text1"/>
                <w:lang w:val="en-GB"/>
              </w:rPr>
            </w:pPr>
          </w:p>
          <w:p w14:paraId="43C90719" w14:textId="3DE23988" w:rsidR="00694139" w:rsidRDefault="00694139" w:rsidP="00694139">
            <w:pPr>
              <w:spacing w:after="0" w:line="240" w:lineRule="auto"/>
              <w:rPr>
                <w:rFonts w:ascii="Arial" w:hAnsi="Arial" w:cs="Arial"/>
                <w:color w:val="000000" w:themeColor="text1"/>
                <w:lang w:val="en-GB"/>
              </w:rPr>
            </w:pPr>
          </w:p>
          <w:p w14:paraId="2AC5DE90" w14:textId="03F81115" w:rsidR="00CD7268" w:rsidRDefault="00CD7268" w:rsidP="00694139">
            <w:pPr>
              <w:spacing w:after="0" w:line="240" w:lineRule="auto"/>
              <w:rPr>
                <w:rFonts w:ascii="Arial" w:hAnsi="Arial" w:cs="Arial"/>
                <w:color w:val="000000" w:themeColor="text1"/>
                <w:lang w:val="en-GB"/>
              </w:rPr>
            </w:pPr>
          </w:p>
          <w:p w14:paraId="5EB41324" w14:textId="77777777" w:rsidR="00CD7268" w:rsidRDefault="00CD7268" w:rsidP="00694139">
            <w:pPr>
              <w:spacing w:after="0" w:line="240" w:lineRule="auto"/>
              <w:rPr>
                <w:rFonts w:ascii="Arial" w:hAnsi="Arial" w:cs="Arial"/>
                <w:color w:val="000000" w:themeColor="text1"/>
                <w:lang w:val="en-GB"/>
              </w:rPr>
            </w:pPr>
          </w:p>
          <w:p w14:paraId="75217965" w14:textId="67EAC292" w:rsidR="003B2131" w:rsidRPr="00694139" w:rsidRDefault="003B2131" w:rsidP="00694139">
            <w:pPr>
              <w:spacing w:after="0" w:line="240" w:lineRule="auto"/>
              <w:rPr>
                <w:rFonts w:ascii="Arial" w:hAnsi="Arial" w:cs="Arial"/>
                <w:b/>
                <w:color w:val="000000" w:themeColor="text1"/>
                <w:lang w:val="en-GB"/>
              </w:rPr>
            </w:pPr>
            <w:r w:rsidRPr="00694139">
              <w:rPr>
                <w:rFonts w:ascii="Arial" w:hAnsi="Arial" w:cs="Arial"/>
                <w:b/>
                <w:color w:val="000000" w:themeColor="text1"/>
                <w:lang w:val="en-GB"/>
              </w:rPr>
              <w:lastRenderedPageBreak/>
              <w:t>Mr Vinod Ag</w:t>
            </w:r>
            <w:r w:rsidR="002471F9">
              <w:rPr>
                <w:rFonts w:ascii="Arial" w:hAnsi="Arial" w:cs="Arial"/>
                <w:b/>
                <w:color w:val="000000" w:themeColor="text1"/>
                <w:lang w:val="en-GB"/>
              </w:rPr>
              <w:t>g</w:t>
            </w:r>
            <w:r w:rsidRPr="00694139">
              <w:rPr>
                <w:rFonts w:ascii="Arial" w:hAnsi="Arial" w:cs="Arial"/>
                <w:b/>
                <w:color w:val="000000" w:themeColor="text1"/>
                <w:lang w:val="en-GB"/>
              </w:rPr>
              <w:t>arwal</w:t>
            </w:r>
          </w:p>
          <w:p w14:paraId="62CE3080" w14:textId="6B5E4C4D" w:rsidR="003B2131" w:rsidRPr="00694139" w:rsidRDefault="003B2131" w:rsidP="00694139">
            <w:pPr>
              <w:spacing w:after="0" w:line="240" w:lineRule="auto"/>
              <w:rPr>
                <w:rFonts w:ascii="Arial" w:hAnsi="Arial" w:cs="Arial"/>
                <w:color w:val="000000" w:themeColor="text1"/>
                <w:lang w:val="en-GB"/>
              </w:rPr>
            </w:pPr>
            <w:r w:rsidRPr="00694139">
              <w:rPr>
                <w:rFonts w:ascii="Arial" w:hAnsi="Arial" w:cs="Arial"/>
                <w:color w:val="000000" w:themeColor="text1"/>
                <w:lang w:val="en-GB"/>
              </w:rPr>
              <w:t>Treasurer, SIAM</w:t>
            </w:r>
            <w:r w:rsidR="00694139">
              <w:rPr>
                <w:rFonts w:ascii="Arial" w:hAnsi="Arial" w:cs="Arial"/>
                <w:color w:val="000000" w:themeColor="text1"/>
                <w:lang w:val="en-GB"/>
              </w:rPr>
              <w:t xml:space="preserve"> and MD &amp; CEO, V</w:t>
            </w:r>
            <w:r w:rsidR="007B217A">
              <w:rPr>
                <w:rFonts w:ascii="Arial" w:hAnsi="Arial" w:cs="Arial"/>
                <w:color w:val="000000" w:themeColor="text1"/>
                <w:lang w:val="en-GB"/>
              </w:rPr>
              <w:t>olvo Eicher Commercial Vehicles</w:t>
            </w:r>
          </w:p>
          <w:p w14:paraId="205E84CA" w14:textId="5AAC023A" w:rsidR="003B2131" w:rsidRPr="00C5508D" w:rsidRDefault="003B2131" w:rsidP="00F2302E">
            <w:pPr>
              <w:rPr>
                <w:rFonts w:ascii="Arial" w:hAnsi="Arial" w:cs="Arial"/>
                <w:b/>
                <w:color w:val="000000" w:themeColor="text1"/>
                <w:lang w:val="en-GB"/>
              </w:rPr>
            </w:pPr>
          </w:p>
        </w:tc>
      </w:tr>
      <w:tr w:rsidR="00F81F56" w:rsidRPr="00C5508D" w14:paraId="4689BC4A" w14:textId="77777777" w:rsidTr="002B5DB5">
        <w:trPr>
          <w:trHeight w:val="782"/>
        </w:trPr>
        <w:tc>
          <w:tcPr>
            <w:tcW w:w="1685" w:type="dxa"/>
            <w:vMerge/>
            <w:tcBorders>
              <w:top w:val="dotted" w:sz="4" w:space="0" w:color="auto"/>
              <w:bottom w:val="dotted" w:sz="4" w:space="0" w:color="auto"/>
              <w:right w:val="dotted" w:sz="4" w:space="0" w:color="auto"/>
            </w:tcBorders>
            <w:shd w:val="clear" w:color="auto" w:fill="auto"/>
            <w:tcMar>
              <w:top w:w="0" w:type="dxa"/>
              <w:left w:w="108" w:type="dxa"/>
              <w:bottom w:w="0" w:type="dxa"/>
              <w:right w:w="108" w:type="dxa"/>
            </w:tcMar>
          </w:tcPr>
          <w:p w14:paraId="0CB8B241" w14:textId="77777777" w:rsidR="00F2302E" w:rsidRPr="00C5508D" w:rsidRDefault="00F2302E" w:rsidP="00D2251C">
            <w:pPr>
              <w:spacing w:after="0" w:line="240" w:lineRule="auto"/>
              <w:rPr>
                <w:rFonts w:ascii="Arial" w:hAnsi="Arial" w:cs="Arial"/>
                <w:color w:val="000000" w:themeColor="text1"/>
              </w:rPr>
            </w:pPr>
          </w:p>
        </w:tc>
        <w:tc>
          <w:tcPr>
            <w:tcW w:w="2939" w:type="dxa"/>
            <w:tcBorders>
              <w:top w:val="nil"/>
              <w:left w:val="dotted" w:sz="4" w:space="0" w:color="auto"/>
              <w:bottom w:val="nil"/>
              <w:right w:val="dotted" w:sz="4" w:space="0" w:color="auto"/>
            </w:tcBorders>
          </w:tcPr>
          <w:p w14:paraId="249B2834" w14:textId="77777777" w:rsidR="00F2302E" w:rsidRDefault="00CC64D0" w:rsidP="00F422A4">
            <w:pPr>
              <w:spacing w:after="0" w:line="240" w:lineRule="auto"/>
              <w:ind w:left="180"/>
              <w:rPr>
                <w:rFonts w:ascii="Arial" w:hAnsi="Arial" w:cs="Arial"/>
                <w:b/>
                <w:bCs/>
                <w:color w:val="000000" w:themeColor="text1"/>
              </w:rPr>
            </w:pPr>
            <w:r>
              <w:rPr>
                <w:rFonts w:ascii="Arial" w:hAnsi="Arial" w:cs="Arial"/>
                <w:b/>
                <w:bCs/>
                <w:color w:val="000000" w:themeColor="text1"/>
              </w:rPr>
              <w:t xml:space="preserve">Special </w:t>
            </w:r>
            <w:r w:rsidR="00B52620">
              <w:rPr>
                <w:rFonts w:ascii="Arial" w:hAnsi="Arial" w:cs="Arial"/>
                <w:b/>
                <w:bCs/>
                <w:color w:val="000000" w:themeColor="text1"/>
              </w:rPr>
              <w:t>Address</w:t>
            </w:r>
          </w:p>
          <w:p w14:paraId="6F621C65" w14:textId="77777777" w:rsidR="00B52620" w:rsidRDefault="00B52620" w:rsidP="00F422A4">
            <w:pPr>
              <w:spacing w:after="0" w:line="240" w:lineRule="auto"/>
              <w:ind w:left="180"/>
              <w:rPr>
                <w:rFonts w:ascii="Arial" w:hAnsi="Arial" w:cs="Arial"/>
                <w:b/>
                <w:bCs/>
                <w:color w:val="000000" w:themeColor="text1"/>
              </w:rPr>
            </w:pPr>
          </w:p>
          <w:p w14:paraId="21E82FCD" w14:textId="77777777" w:rsidR="00B52620" w:rsidRDefault="00B52620" w:rsidP="00F422A4">
            <w:pPr>
              <w:spacing w:after="0" w:line="240" w:lineRule="auto"/>
              <w:ind w:left="180"/>
              <w:rPr>
                <w:rFonts w:ascii="Arial" w:hAnsi="Arial" w:cs="Arial"/>
                <w:b/>
                <w:bCs/>
                <w:color w:val="000000" w:themeColor="text1"/>
              </w:rPr>
            </w:pPr>
          </w:p>
          <w:p w14:paraId="637E8E88" w14:textId="77777777" w:rsidR="00B52620" w:rsidRDefault="00B52620" w:rsidP="00F422A4">
            <w:pPr>
              <w:spacing w:after="0" w:line="240" w:lineRule="auto"/>
              <w:ind w:left="180"/>
              <w:rPr>
                <w:rFonts w:ascii="Arial" w:hAnsi="Arial" w:cs="Arial"/>
                <w:b/>
                <w:bCs/>
                <w:color w:val="000000" w:themeColor="text1"/>
              </w:rPr>
            </w:pPr>
          </w:p>
          <w:p w14:paraId="092EE70E" w14:textId="77777777" w:rsidR="00B52620" w:rsidRPr="00C5508D" w:rsidRDefault="00CC64D0" w:rsidP="00F422A4">
            <w:pPr>
              <w:spacing w:after="0" w:line="240" w:lineRule="auto"/>
              <w:ind w:left="180"/>
              <w:rPr>
                <w:rFonts w:ascii="Arial" w:hAnsi="Arial" w:cs="Arial"/>
                <w:b/>
                <w:bCs/>
                <w:color w:val="000000" w:themeColor="text1"/>
              </w:rPr>
            </w:pPr>
            <w:r>
              <w:rPr>
                <w:rFonts w:ascii="Arial" w:hAnsi="Arial" w:cs="Arial"/>
                <w:b/>
                <w:bCs/>
                <w:color w:val="000000" w:themeColor="text1"/>
              </w:rPr>
              <w:t xml:space="preserve">Special </w:t>
            </w:r>
            <w:r w:rsidR="00B52620">
              <w:rPr>
                <w:rFonts w:ascii="Arial" w:hAnsi="Arial" w:cs="Arial"/>
                <w:b/>
                <w:bCs/>
                <w:color w:val="000000" w:themeColor="text1"/>
              </w:rPr>
              <w:t xml:space="preserve">Address </w:t>
            </w:r>
          </w:p>
        </w:tc>
        <w:tc>
          <w:tcPr>
            <w:tcW w:w="0" w:type="auto"/>
            <w:tcBorders>
              <w:top w:val="nil"/>
              <w:left w:val="dotted" w:sz="4" w:space="0" w:color="auto"/>
              <w:bottom w:val="nil"/>
              <w:right w:val="dotted" w:sz="4" w:space="0" w:color="auto"/>
            </w:tcBorders>
            <w:shd w:val="clear" w:color="auto" w:fill="auto"/>
          </w:tcPr>
          <w:p w14:paraId="6762A9EC" w14:textId="0078BDC6" w:rsidR="00B52620" w:rsidRPr="000A2F83" w:rsidRDefault="00B52620" w:rsidP="00B52620">
            <w:pPr>
              <w:spacing w:after="0" w:line="240" w:lineRule="auto"/>
              <w:rPr>
                <w:rFonts w:ascii="Arial" w:hAnsi="Arial" w:cs="Arial"/>
                <w:b/>
                <w:highlight w:val="yellow"/>
              </w:rPr>
            </w:pPr>
            <w:r w:rsidRPr="000A2F83">
              <w:rPr>
                <w:rFonts w:ascii="Arial" w:hAnsi="Arial" w:cs="Arial"/>
                <w:b/>
                <w:highlight w:val="yellow"/>
              </w:rPr>
              <w:t>Shri Yudhvir Singh Malik</w:t>
            </w:r>
            <w:r w:rsidR="003C404B" w:rsidRPr="000A2F83">
              <w:rPr>
                <w:rFonts w:ascii="Arial" w:hAnsi="Arial" w:cs="Arial"/>
                <w:b/>
                <w:highlight w:val="yellow"/>
              </w:rPr>
              <w:t>*</w:t>
            </w:r>
          </w:p>
          <w:p w14:paraId="4F1DB885" w14:textId="4DACDA46" w:rsidR="00B52620" w:rsidRDefault="00B52620" w:rsidP="00B52620">
            <w:pPr>
              <w:spacing w:after="0" w:line="240" w:lineRule="auto"/>
              <w:rPr>
                <w:rFonts w:ascii="Arial" w:hAnsi="Arial" w:cs="Arial"/>
              </w:rPr>
            </w:pPr>
            <w:r w:rsidRPr="000A2F83">
              <w:rPr>
                <w:rFonts w:ascii="Arial" w:hAnsi="Arial" w:cs="Arial"/>
                <w:highlight w:val="yellow"/>
              </w:rPr>
              <w:t xml:space="preserve">Secretary, Ministry of </w:t>
            </w:r>
            <w:r w:rsidR="006B0C78" w:rsidRPr="000A2F83">
              <w:rPr>
                <w:rFonts w:ascii="Arial" w:hAnsi="Arial" w:cs="Arial"/>
                <w:highlight w:val="yellow"/>
              </w:rPr>
              <w:t xml:space="preserve">Road </w:t>
            </w:r>
            <w:r w:rsidRPr="000A2F83">
              <w:rPr>
                <w:rFonts w:ascii="Arial" w:hAnsi="Arial" w:cs="Arial"/>
                <w:highlight w:val="yellow"/>
              </w:rPr>
              <w:t>Transport</w:t>
            </w:r>
            <w:r w:rsidR="006B0C78" w:rsidRPr="000A2F83">
              <w:rPr>
                <w:rFonts w:ascii="Arial" w:hAnsi="Arial" w:cs="Arial"/>
                <w:highlight w:val="yellow"/>
              </w:rPr>
              <w:t xml:space="preserve"> &amp; Highways</w:t>
            </w:r>
          </w:p>
          <w:p w14:paraId="423CB4D6" w14:textId="77777777" w:rsidR="00B52620" w:rsidRDefault="00B52620" w:rsidP="005B04C8">
            <w:pPr>
              <w:spacing w:after="0" w:line="240" w:lineRule="auto"/>
              <w:rPr>
                <w:rFonts w:ascii="Arial" w:hAnsi="Arial" w:cs="Arial"/>
                <w:b/>
              </w:rPr>
            </w:pPr>
          </w:p>
          <w:p w14:paraId="2DF24C83" w14:textId="0E516648" w:rsidR="005B04C8" w:rsidRPr="000A2F83" w:rsidRDefault="005B04C8" w:rsidP="005B04C8">
            <w:pPr>
              <w:spacing w:after="0" w:line="240" w:lineRule="auto"/>
              <w:rPr>
                <w:rFonts w:ascii="Arial" w:hAnsi="Arial" w:cs="Arial"/>
                <w:b/>
                <w:highlight w:val="yellow"/>
              </w:rPr>
            </w:pPr>
            <w:r w:rsidRPr="000A2F83">
              <w:rPr>
                <w:rFonts w:ascii="Arial" w:hAnsi="Arial" w:cs="Arial"/>
                <w:b/>
                <w:highlight w:val="yellow"/>
              </w:rPr>
              <w:t xml:space="preserve">Dr. A.R. </w:t>
            </w:r>
            <w:proofErr w:type="spellStart"/>
            <w:r w:rsidRPr="000A2F83">
              <w:rPr>
                <w:rFonts w:ascii="Arial" w:hAnsi="Arial" w:cs="Arial"/>
                <w:b/>
                <w:highlight w:val="yellow"/>
              </w:rPr>
              <w:t>Sihag</w:t>
            </w:r>
            <w:proofErr w:type="spellEnd"/>
            <w:r w:rsidR="003C404B" w:rsidRPr="000A2F83">
              <w:rPr>
                <w:rFonts w:ascii="Arial" w:hAnsi="Arial" w:cs="Arial"/>
                <w:b/>
                <w:highlight w:val="yellow"/>
              </w:rPr>
              <w:t>*</w:t>
            </w:r>
          </w:p>
          <w:p w14:paraId="436DFE1A" w14:textId="77777777" w:rsidR="00381CEA" w:rsidRDefault="00381CEA" w:rsidP="00381CEA">
            <w:pPr>
              <w:spacing w:after="0" w:line="240" w:lineRule="auto"/>
              <w:rPr>
                <w:rFonts w:ascii="Arial" w:hAnsi="Arial" w:cs="Arial"/>
                <w:color w:val="000000" w:themeColor="text1"/>
              </w:rPr>
            </w:pPr>
            <w:r w:rsidRPr="000A2F83">
              <w:rPr>
                <w:rFonts w:ascii="Arial" w:hAnsi="Arial" w:cs="Arial"/>
                <w:highlight w:val="yellow"/>
              </w:rPr>
              <w:t>Secretary, Department of Heavy Industry</w:t>
            </w:r>
            <w:r w:rsidRPr="00C5508D">
              <w:rPr>
                <w:rFonts w:ascii="Arial" w:hAnsi="Arial" w:cs="Arial"/>
                <w:color w:val="000000" w:themeColor="text1"/>
              </w:rPr>
              <w:t xml:space="preserve"> </w:t>
            </w:r>
          </w:p>
          <w:p w14:paraId="6DBA1458" w14:textId="77777777" w:rsidR="005B04C8" w:rsidRPr="00C5508D" w:rsidRDefault="005B04C8" w:rsidP="00381CEA">
            <w:pPr>
              <w:spacing w:after="0" w:line="240" w:lineRule="auto"/>
              <w:rPr>
                <w:rFonts w:ascii="Arial" w:hAnsi="Arial" w:cs="Arial"/>
                <w:color w:val="000000" w:themeColor="text1"/>
              </w:rPr>
            </w:pPr>
          </w:p>
          <w:p w14:paraId="16AB5933" w14:textId="77777777" w:rsidR="00F2302E" w:rsidRPr="00C5508D" w:rsidRDefault="00F2302E" w:rsidP="00F2302E">
            <w:pPr>
              <w:spacing w:after="0" w:line="240" w:lineRule="auto"/>
              <w:rPr>
                <w:rFonts w:ascii="Arial" w:hAnsi="Arial" w:cs="Arial"/>
                <w:b/>
                <w:color w:val="000000" w:themeColor="text1"/>
                <w:cs/>
                <w:lang w:val="en-GB" w:bidi="hi-IN"/>
              </w:rPr>
            </w:pPr>
          </w:p>
        </w:tc>
      </w:tr>
      <w:tr w:rsidR="00F81F56" w:rsidRPr="00C5508D" w14:paraId="2A0DCA64" w14:textId="77777777" w:rsidTr="002B5DB5">
        <w:trPr>
          <w:trHeight w:val="742"/>
        </w:trPr>
        <w:tc>
          <w:tcPr>
            <w:tcW w:w="1685" w:type="dxa"/>
            <w:vMerge/>
            <w:tcBorders>
              <w:top w:val="dotted" w:sz="4" w:space="0" w:color="auto"/>
              <w:bottom w:val="dotted" w:sz="4" w:space="0" w:color="auto"/>
              <w:right w:val="dotted" w:sz="4" w:space="0" w:color="auto"/>
            </w:tcBorders>
            <w:shd w:val="clear" w:color="auto" w:fill="auto"/>
            <w:tcMar>
              <w:top w:w="0" w:type="dxa"/>
              <w:left w:w="108" w:type="dxa"/>
              <w:bottom w:w="0" w:type="dxa"/>
              <w:right w:w="108" w:type="dxa"/>
            </w:tcMar>
          </w:tcPr>
          <w:p w14:paraId="4F092BD8" w14:textId="77777777" w:rsidR="00DE7BB1" w:rsidRPr="00C5508D" w:rsidRDefault="00DE7BB1" w:rsidP="00F422A4">
            <w:pPr>
              <w:spacing w:after="0" w:line="240" w:lineRule="auto"/>
              <w:rPr>
                <w:rFonts w:ascii="Arial" w:hAnsi="Arial" w:cs="Arial"/>
                <w:color w:val="000000" w:themeColor="text1"/>
              </w:rPr>
            </w:pPr>
          </w:p>
        </w:tc>
        <w:tc>
          <w:tcPr>
            <w:tcW w:w="2939" w:type="dxa"/>
            <w:tcBorders>
              <w:top w:val="nil"/>
              <w:left w:val="dotted" w:sz="4" w:space="0" w:color="auto"/>
              <w:right w:val="dotted" w:sz="4" w:space="0" w:color="auto"/>
            </w:tcBorders>
          </w:tcPr>
          <w:p w14:paraId="2DE3DCDB" w14:textId="77777777" w:rsidR="00DE7BB1" w:rsidRPr="00C5508D" w:rsidRDefault="00DE7BB1" w:rsidP="00555E96">
            <w:pPr>
              <w:spacing w:after="0" w:line="240" w:lineRule="auto"/>
              <w:ind w:left="180"/>
              <w:rPr>
                <w:rFonts w:ascii="Arial" w:hAnsi="Arial" w:cs="Arial"/>
                <w:b/>
                <w:color w:val="000000" w:themeColor="text1"/>
                <w:lang w:val="en-GB"/>
              </w:rPr>
            </w:pPr>
            <w:r w:rsidRPr="00C5508D">
              <w:rPr>
                <w:rFonts w:ascii="Arial" w:hAnsi="Arial" w:cs="Arial"/>
                <w:b/>
                <w:color w:val="000000" w:themeColor="text1"/>
                <w:lang w:val="en-GB"/>
              </w:rPr>
              <w:t xml:space="preserve">Vote of Thanks </w:t>
            </w:r>
          </w:p>
        </w:tc>
        <w:tc>
          <w:tcPr>
            <w:tcW w:w="0" w:type="auto"/>
            <w:tcBorders>
              <w:top w:val="nil"/>
              <w:left w:val="dotted" w:sz="4" w:space="0" w:color="auto"/>
              <w:right w:val="dotted" w:sz="4" w:space="0" w:color="auto"/>
            </w:tcBorders>
            <w:shd w:val="clear" w:color="auto" w:fill="auto"/>
          </w:tcPr>
          <w:p w14:paraId="22F988D0" w14:textId="17B3E83D" w:rsidR="005B04C8" w:rsidRPr="00EB09E5" w:rsidRDefault="005B04C8" w:rsidP="0058131F">
            <w:pPr>
              <w:spacing w:after="0" w:line="240" w:lineRule="auto"/>
              <w:rPr>
                <w:rFonts w:ascii="Arial" w:hAnsi="Arial" w:cs="Arial"/>
                <w:b/>
                <w:highlight w:val="yellow"/>
              </w:rPr>
            </w:pPr>
            <w:r w:rsidRPr="00EB09E5">
              <w:rPr>
                <w:rFonts w:ascii="Arial" w:hAnsi="Arial" w:cs="Arial"/>
                <w:b/>
                <w:highlight w:val="yellow"/>
              </w:rPr>
              <w:t xml:space="preserve">Mr. A. </w:t>
            </w:r>
            <w:proofErr w:type="spellStart"/>
            <w:r w:rsidRPr="00EB09E5">
              <w:rPr>
                <w:rFonts w:ascii="Arial" w:hAnsi="Arial" w:cs="Arial"/>
                <w:b/>
                <w:highlight w:val="yellow"/>
              </w:rPr>
              <w:t>Venkatarmani</w:t>
            </w:r>
            <w:proofErr w:type="spellEnd"/>
            <w:r w:rsidR="0058131F" w:rsidRPr="00EB09E5">
              <w:rPr>
                <w:rFonts w:ascii="Arial" w:hAnsi="Arial" w:cs="Arial"/>
                <w:b/>
                <w:highlight w:val="yellow"/>
              </w:rPr>
              <w:t>*</w:t>
            </w:r>
          </w:p>
          <w:p w14:paraId="7FA9A437" w14:textId="154029E1" w:rsidR="004D339E" w:rsidRPr="009A4B2A" w:rsidRDefault="00381CEA" w:rsidP="009A4B2A">
            <w:pPr>
              <w:pStyle w:val="NoSpacing"/>
              <w:rPr>
                <w:rFonts w:ascii="Arial" w:hAnsi="Arial" w:cs="Arial"/>
              </w:rPr>
            </w:pPr>
            <w:r w:rsidRPr="00EB09E5">
              <w:rPr>
                <w:rFonts w:ascii="Arial" w:hAnsi="Arial" w:cs="Arial"/>
                <w:highlight w:val="yellow"/>
              </w:rPr>
              <w:t>President, ACMA</w:t>
            </w:r>
          </w:p>
        </w:tc>
      </w:tr>
      <w:tr w:rsidR="00F81F56" w:rsidRPr="00C5508D" w14:paraId="6537DBD8" w14:textId="77777777" w:rsidTr="002B5DB5">
        <w:trPr>
          <w:trHeight w:val="562"/>
        </w:trPr>
        <w:tc>
          <w:tcPr>
            <w:tcW w:w="1685" w:type="dxa"/>
            <w:tcBorders>
              <w:top w:val="dotted" w:sz="4" w:space="0" w:color="auto"/>
            </w:tcBorders>
            <w:shd w:val="clear" w:color="auto" w:fill="BFBFBF"/>
            <w:tcMar>
              <w:top w:w="0" w:type="dxa"/>
              <w:left w:w="108" w:type="dxa"/>
              <w:bottom w:w="0" w:type="dxa"/>
              <w:right w:w="108" w:type="dxa"/>
            </w:tcMar>
          </w:tcPr>
          <w:p w14:paraId="7E542204" w14:textId="77777777" w:rsidR="00DE7BB1" w:rsidRPr="00C5508D" w:rsidRDefault="00DE7BB1" w:rsidP="00F422A4">
            <w:pPr>
              <w:spacing w:after="0" w:line="240" w:lineRule="auto"/>
              <w:rPr>
                <w:rFonts w:ascii="Arial" w:hAnsi="Arial" w:cs="Arial"/>
                <w:color w:val="000000" w:themeColor="text1"/>
              </w:rPr>
            </w:pPr>
            <w:r w:rsidRPr="00C5508D">
              <w:rPr>
                <w:rFonts w:ascii="Arial" w:hAnsi="Arial" w:cs="Arial"/>
                <w:color w:val="000000" w:themeColor="text1"/>
              </w:rPr>
              <w:t xml:space="preserve">1100 – 1130 </w:t>
            </w:r>
            <w:proofErr w:type="spellStart"/>
            <w:r w:rsidRPr="00C5508D">
              <w:rPr>
                <w:rFonts w:ascii="Arial" w:hAnsi="Arial" w:cs="Arial"/>
                <w:color w:val="000000" w:themeColor="text1"/>
              </w:rPr>
              <w:t>hrs</w:t>
            </w:r>
            <w:proofErr w:type="spellEnd"/>
          </w:p>
        </w:tc>
        <w:tc>
          <w:tcPr>
            <w:tcW w:w="7665" w:type="dxa"/>
            <w:gridSpan w:val="2"/>
            <w:tcBorders>
              <w:top w:val="dotted" w:sz="4" w:space="0" w:color="auto"/>
            </w:tcBorders>
            <w:shd w:val="clear" w:color="auto" w:fill="BFBFBF"/>
          </w:tcPr>
          <w:p w14:paraId="7CA9E378" w14:textId="77777777" w:rsidR="00DE7BB1" w:rsidRPr="00C5508D" w:rsidRDefault="00DE7BB1" w:rsidP="00F422A4">
            <w:pPr>
              <w:spacing w:after="0" w:line="240" w:lineRule="auto"/>
              <w:ind w:left="233"/>
              <w:rPr>
                <w:rFonts w:ascii="Arial" w:hAnsi="Arial" w:cs="Arial"/>
                <w:b/>
                <w:bCs/>
                <w:color w:val="000000" w:themeColor="text1"/>
              </w:rPr>
            </w:pPr>
          </w:p>
          <w:p w14:paraId="1C8861B7" w14:textId="77777777" w:rsidR="00DE7BB1" w:rsidRPr="00C5508D" w:rsidRDefault="00DE7BB1" w:rsidP="00F422A4">
            <w:pPr>
              <w:spacing w:after="0" w:line="240" w:lineRule="auto"/>
              <w:ind w:left="180" w:firstLine="53"/>
              <w:jc w:val="center"/>
              <w:rPr>
                <w:rFonts w:ascii="Arial" w:hAnsi="Arial" w:cs="Arial"/>
                <w:b/>
                <w:bCs/>
                <w:color w:val="000000" w:themeColor="text1"/>
              </w:rPr>
            </w:pPr>
            <w:r w:rsidRPr="00C5508D">
              <w:rPr>
                <w:rFonts w:ascii="Arial" w:hAnsi="Arial" w:cs="Arial"/>
                <w:b/>
                <w:bCs/>
                <w:color w:val="000000" w:themeColor="text1"/>
              </w:rPr>
              <w:t>Tea/Coffee Break</w:t>
            </w:r>
          </w:p>
          <w:p w14:paraId="37196B58" w14:textId="77777777" w:rsidR="00DE7BB1" w:rsidRPr="00C5508D" w:rsidRDefault="00DE7BB1" w:rsidP="00F422A4">
            <w:pPr>
              <w:spacing w:after="0" w:line="240" w:lineRule="auto"/>
              <w:rPr>
                <w:rFonts w:ascii="Arial" w:hAnsi="Arial" w:cs="Arial"/>
                <w:b/>
                <w:color w:val="000000" w:themeColor="text1"/>
                <w:cs/>
                <w:lang w:val="en-GB" w:bidi="hi-IN"/>
              </w:rPr>
            </w:pPr>
          </w:p>
        </w:tc>
      </w:tr>
      <w:tr w:rsidR="00F81F56" w:rsidRPr="00C5508D" w14:paraId="75580A6D" w14:textId="77777777" w:rsidTr="002B5DB5">
        <w:trPr>
          <w:trHeight w:val="432"/>
        </w:trPr>
        <w:tc>
          <w:tcPr>
            <w:tcW w:w="1685" w:type="dxa"/>
            <w:shd w:val="clear" w:color="auto" w:fill="auto"/>
            <w:tcMar>
              <w:top w:w="0" w:type="dxa"/>
              <w:left w:w="108" w:type="dxa"/>
              <w:bottom w:w="0" w:type="dxa"/>
              <w:right w:w="108" w:type="dxa"/>
            </w:tcMar>
          </w:tcPr>
          <w:p w14:paraId="2AF9D53F" w14:textId="77777777" w:rsidR="00DE7BB1" w:rsidRPr="00C5508D" w:rsidRDefault="00DE7BB1" w:rsidP="00F422A4">
            <w:pPr>
              <w:spacing w:after="0" w:line="240" w:lineRule="auto"/>
              <w:rPr>
                <w:rFonts w:ascii="Arial" w:hAnsi="Arial" w:cs="Arial"/>
                <w:color w:val="000000" w:themeColor="text1"/>
              </w:rPr>
            </w:pPr>
          </w:p>
          <w:p w14:paraId="4D769B51" w14:textId="77777777" w:rsidR="00DE7BB1" w:rsidRPr="00C5508D" w:rsidRDefault="00EA21FB" w:rsidP="00F422A4">
            <w:pPr>
              <w:spacing w:after="0" w:line="240" w:lineRule="auto"/>
              <w:rPr>
                <w:rFonts w:ascii="Arial" w:hAnsi="Arial" w:cs="Arial"/>
                <w:color w:val="000000" w:themeColor="text1"/>
              </w:rPr>
            </w:pPr>
            <w:r w:rsidRPr="00C5508D">
              <w:rPr>
                <w:rFonts w:ascii="Arial" w:hAnsi="Arial" w:cs="Arial"/>
                <w:color w:val="000000" w:themeColor="text1"/>
              </w:rPr>
              <w:t>1130 – 123</w:t>
            </w:r>
            <w:r w:rsidR="00DE7BB1" w:rsidRPr="00C5508D">
              <w:rPr>
                <w:rFonts w:ascii="Arial" w:hAnsi="Arial" w:cs="Arial"/>
                <w:color w:val="000000" w:themeColor="text1"/>
              </w:rPr>
              <w:t xml:space="preserve">0 </w:t>
            </w:r>
            <w:proofErr w:type="spellStart"/>
            <w:r w:rsidR="00DE7BB1" w:rsidRPr="00C5508D">
              <w:rPr>
                <w:rFonts w:ascii="Arial" w:hAnsi="Arial" w:cs="Arial"/>
                <w:color w:val="000000" w:themeColor="text1"/>
              </w:rPr>
              <w:t>hrs</w:t>
            </w:r>
            <w:proofErr w:type="spellEnd"/>
          </w:p>
          <w:p w14:paraId="5A314C90" w14:textId="77777777" w:rsidR="00DE7BB1" w:rsidRPr="00C5508D" w:rsidRDefault="00DE7BB1" w:rsidP="00F422A4">
            <w:pPr>
              <w:spacing w:after="0" w:line="240" w:lineRule="auto"/>
              <w:rPr>
                <w:rFonts w:ascii="Arial" w:hAnsi="Arial" w:cs="Arial"/>
                <w:color w:val="000000" w:themeColor="text1"/>
              </w:rPr>
            </w:pPr>
          </w:p>
        </w:tc>
        <w:tc>
          <w:tcPr>
            <w:tcW w:w="7665" w:type="dxa"/>
            <w:gridSpan w:val="2"/>
          </w:tcPr>
          <w:p w14:paraId="30531DDC" w14:textId="77777777" w:rsidR="00DE7BB1" w:rsidRPr="00C5508D" w:rsidRDefault="00DE7BB1" w:rsidP="00F422A4">
            <w:pPr>
              <w:spacing w:after="0" w:line="240" w:lineRule="auto"/>
              <w:ind w:left="180"/>
              <w:rPr>
                <w:rFonts w:ascii="Arial" w:hAnsi="Arial" w:cs="Arial"/>
                <w:b/>
                <w:color w:val="000000" w:themeColor="text1"/>
              </w:rPr>
            </w:pPr>
          </w:p>
          <w:p w14:paraId="7FAD49D3" w14:textId="77777777" w:rsidR="00DE7BB1" w:rsidRPr="00C5508D" w:rsidRDefault="00DE7BB1" w:rsidP="001A1702">
            <w:pPr>
              <w:spacing w:after="0" w:line="240" w:lineRule="auto"/>
              <w:ind w:left="180"/>
              <w:jc w:val="center"/>
              <w:rPr>
                <w:rFonts w:ascii="Arial" w:hAnsi="Arial" w:cs="Arial"/>
                <w:b/>
                <w:color w:val="000000" w:themeColor="text1"/>
                <w:u w:val="single"/>
              </w:rPr>
            </w:pPr>
            <w:r w:rsidRPr="00C5508D">
              <w:rPr>
                <w:rFonts w:ascii="Arial" w:hAnsi="Arial" w:cs="Arial"/>
                <w:b/>
                <w:color w:val="000000" w:themeColor="text1"/>
                <w:u w:val="single"/>
              </w:rPr>
              <w:t xml:space="preserve">SESSION 1 - </w:t>
            </w:r>
            <w:r w:rsidR="00EA21FB" w:rsidRPr="00C5508D">
              <w:rPr>
                <w:rFonts w:ascii="Arial" w:hAnsi="Arial" w:cs="Arial"/>
                <w:b/>
                <w:color w:val="000000" w:themeColor="text1"/>
                <w:u w:val="single"/>
              </w:rPr>
              <w:t>Abuse of Dominance</w:t>
            </w:r>
          </w:p>
          <w:p w14:paraId="35F619BE" w14:textId="77777777" w:rsidR="00BB4E5E" w:rsidRPr="00C5508D" w:rsidRDefault="00BB4E5E" w:rsidP="00F422A4">
            <w:pPr>
              <w:spacing w:after="0" w:line="240" w:lineRule="auto"/>
              <w:ind w:left="180"/>
              <w:rPr>
                <w:rFonts w:ascii="Arial" w:hAnsi="Arial" w:cs="Arial"/>
                <w:b/>
                <w:color w:val="000000" w:themeColor="text1"/>
                <w:u w:val="single"/>
              </w:rPr>
            </w:pPr>
          </w:p>
          <w:p w14:paraId="5B30EAF8" w14:textId="2CABD08B" w:rsidR="001D430F" w:rsidRPr="0097426C" w:rsidRDefault="001D430F" w:rsidP="001D430F">
            <w:pPr>
              <w:spacing w:after="0" w:line="240" w:lineRule="auto"/>
              <w:jc w:val="both"/>
              <w:rPr>
                <w:sz w:val="26"/>
                <w:szCs w:val="26"/>
              </w:rPr>
            </w:pPr>
            <w:r w:rsidRPr="0057610E">
              <w:rPr>
                <w:sz w:val="26"/>
                <w:szCs w:val="26"/>
              </w:rPr>
              <w:t>While there is immense competition</w:t>
            </w:r>
            <w:r w:rsidR="00B34AF3">
              <w:rPr>
                <w:sz w:val="26"/>
                <w:szCs w:val="26"/>
              </w:rPr>
              <w:t xml:space="preserve"> in the automobile market</w:t>
            </w:r>
            <w:r w:rsidRPr="0057610E">
              <w:rPr>
                <w:sz w:val="26"/>
                <w:szCs w:val="26"/>
              </w:rPr>
              <w:t xml:space="preserve">, the market is characterized by innovative firms/OEMs engaging in creating product differentiation and creation of affordable mobility solutions for a broad spectrum of consumers. However, these different designs specific to each brand and product differentiation in conjunction with high switching cost of the primary product may lead to customers being ‘locked-in’ in the after-market consisting of unique replacement parts, post warranty service or other “consumables” specific to the primary product. There are allegations that OEMs do not allow their authorized dealers to sell their spare parts, tools, repair manual </w:t>
            </w:r>
            <w:r w:rsidRPr="0057610E">
              <w:rPr>
                <w:sz w:val="26"/>
                <w:szCs w:val="26"/>
                <w:u w:val="single"/>
              </w:rPr>
              <w:t>over the counter</w:t>
            </w:r>
            <w:r w:rsidRPr="0057610E">
              <w:rPr>
                <w:sz w:val="26"/>
                <w:szCs w:val="26"/>
              </w:rPr>
              <w:t xml:space="preserve"> inhibiting the ability of independent repairers </w:t>
            </w:r>
            <w:r w:rsidR="00897CFC">
              <w:rPr>
                <w:sz w:val="26"/>
                <w:szCs w:val="26"/>
              </w:rPr>
              <w:t xml:space="preserve">mainly </w:t>
            </w:r>
            <w:r w:rsidRPr="0057610E">
              <w:rPr>
                <w:sz w:val="26"/>
                <w:szCs w:val="26"/>
              </w:rPr>
              <w:t xml:space="preserve">in the unorganized sector to attend to the servicing requirements in the open unregulated aftermarket. In a certain case, CCI received complaints that OEMs may be restricting independent unorganized repairers and other non-authorized repairers from accessing the secondary market and marking up the prices of spare-parts. </w:t>
            </w:r>
          </w:p>
          <w:p w14:paraId="7EB30149" w14:textId="77777777" w:rsidR="001D430F" w:rsidRPr="0057610E" w:rsidRDefault="001D430F" w:rsidP="001D430F">
            <w:pPr>
              <w:spacing w:after="0" w:line="240" w:lineRule="auto"/>
              <w:jc w:val="both"/>
              <w:rPr>
                <w:sz w:val="26"/>
                <w:szCs w:val="26"/>
                <w:lang w:val="en-IN"/>
              </w:rPr>
            </w:pPr>
          </w:p>
          <w:p w14:paraId="34453B84" w14:textId="556843DD" w:rsidR="001D430F" w:rsidRPr="0057610E" w:rsidRDefault="001D430F" w:rsidP="001D430F">
            <w:pPr>
              <w:spacing w:after="0" w:line="240" w:lineRule="auto"/>
              <w:jc w:val="both"/>
              <w:rPr>
                <w:sz w:val="26"/>
                <w:szCs w:val="26"/>
                <w:lang w:val="en-IN"/>
              </w:rPr>
            </w:pPr>
            <w:r w:rsidRPr="0057610E">
              <w:rPr>
                <w:sz w:val="26"/>
                <w:szCs w:val="26"/>
              </w:rPr>
              <w:t>In view of the above, the issues to deliberate upon in this session would be</w:t>
            </w:r>
            <w:r w:rsidR="0097426C">
              <w:rPr>
                <w:sz w:val="26"/>
                <w:szCs w:val="26"/>
              </w:rPr>
              <w:t xml:space="preserve"> </w:t>
            </w:r>
            <w:r w:rsidRPr="0057610E">
              <w:rPr>
                <w:sz w:val="26"/>
                <w:szCs w:val="26"/>
              </w:rPr>
              <w:t>-</w:t>
            </w:r>
          </w:p>
          <w:p w14:paraId="77D0A4B2" w14:textId="77777777" w:rsidR="001D430F" w:rsidRPr="0057610E" w:rsidRDefault="001D430F" w:rsidP="001D430F">
            <w:pPr>
              <w:numPr>
                <w:ilvl w:val="0"/>
                <w:numId w:val="30"/>
              </w:numPr>
              <w:spacing w:after="0" w:line="240" w:lineRule="auto"/>
              <w:jc w:val="both"/>
              <w:rPr>
                <w:sz w:val="26"/>
                <w:szCs w:val="26"/>
                <w:lang w:val="en-IN"/>
              </w:rPr>
            </w:pPr>
            <w:r w:rsidRPr="0057610E">
              <w:rPr>
                <w:sz w:val="26"/>
                <w:szCs w:val="26"/>
              </w:rPr>
              <w:t>What could be the possible rationale for regulating/restricting supply of auto component to independent distributors/repairers?</w:t>
            </w:r>
          </w:p>
          <w:p w14:paraId="1A4B26F2" w14:textId="77777777" w:rsidR="001D430F" w:rsidRPr="0057610E" w:rsidRDefault="001D430F" w:rsidP="001D430F">
            <w:pPr>
              <w:numPr>
                <w:ilvl w:val="0"/>
                <w:numId w:val="30"/>
              </w:numPr>
              <w:spacing w:after="0" w:line="240" w:lineRule="auto"/>
              <w:jc w:val="both"/>
              <w:rPr>
                <w:sz w:val="26"/>
                <w:szCs w:val="26"/>
                <w:lang w:val="en-IN"/>
              </w:rPr>
            </w:pPr>
            <w:r w:rsidRPr="0057610E">
              <w:rPr>
                <w:sz w:val="26"/>
                <w:szCs w:val="26"/>
              </w:rPr>
              <w:lastRenderedPageBreak/>
              <w:t>What may be the implications of such practices on the aftermarket?</w:t>
            </w:r>
          </w:p>
          <w:p w14:paraId="2F3DEA73" w14:textId="1E9B9CB2" w:rsidR="003B1B9E" w:rsidRPr="008D1EC1" w:rsidRDefault="001D430F" w:rsidP="008D1EC1">
            <w:pPr>
              <w:numPr>
                <w:ilvl w:val="0"/>
                <w:numId w:val="30"/>
              </w:numPr>
              <w:spacing w:after="0" w:line="240" w:lineRule="auto"/>
              <w:jc w:val="both"/>
              <w:rPr>
                <w:sz w:val="26"/>
                <w:szCs w:val="26"/>
                <w:lang w:val="en-IN"/>
              </w:rPr>
            </w:pPr>
            <w:r w:rsidRPr="0057610E">
              <w:rPr>
                <w:sz w:val="26"/>
                <w:szCs w:val="26"/>
              </w:rPr>
              <w:t>Are there any issues of standards, quality or regulatory gaps that need to be addressed for making the aftermarket more competitive?</w:t>
            </w:r>
          </w:p>
        </w:tc>
      </w:tr>
      <w:tr w:rsidR="00F81F56" w:rsidRPr="00C5508D" w14:paraId="6D7D97E7" w14:textId="77777777" w:rsidTr="002B5DB5">
        <w:trPr>
          <w:trHeight w:val="768"/>
        </w:trPr>
        <w:tc>
          <w:tcPr>
            <w:tcW w:w="1685" w:type="dxa"/>
            <w:vMerge w:val="restart"/>
            <w:shd w:val="clear" w:color="auto" w:fill="auto"/>
            <w:tcMar>
              <w:top w:w="0" w:type="dxa"/>
              <w:left w:w="108" w:type="dxa"/>
              <w:bottom w:w="0" w:type="dxa"/>
              <w:right w:w="108" w:type="dxa"/>
            </w:tcMar>
          </w:tcPr>
          <w:p w14:paraId="4D94F0D5" w14:textId="77777777" w:rsidR="00DE7BB1" w:rsidRPr="00C5508D" w:rsidRDefault="00DE7BB1" w:rsidP="00F422A4">
            <w:pPr>
              <w:spacing w:after="0" w:line="240" w:lineRule="auto"/>
              <w:rPr>
                <w:rFonts w:ascii="Arial" w:hAnsi="Arial" w:cs="Arial"/>
                <w:color w:val="000000" w:themeColor="text1"/>
              </w:rPr>
            </w:pPr>
          </w:p>
          <w:p w14:paraId="65E7F152" w14:textId="77777777" w:rsidR="00EA21FB" w:rsidRPr="00C5508D" w:rsidRDefault="00EA21FB" w:rsidP="00F422A4">
            <w:pPr>
              <w:spacing w:after="0" w:line="240" w:lineRule="auto"/>
              <w:rPr>
                <w:rFonts w:ascii="Arial" w:hAnsi="Arial" w:cs="Arial"/>
                <w:color w:val="000000" w:themeColor="text1"/>
              </w:rPr>
            </w:pPr>
          </w:p>
          <w:p w14:paraId="0E21BDBE" w14:textId="77777777" w:rsidR="00EA21FB" w:rsidRPr="00C5508D" w:rsidRDefault="00EA21FB" w:rsidP="00F422A4">
            <w:pPr>
              <w:spacing w:after="0" w:line="240" w:lineRule="auto"/>
              <w:rPr>
                <w:rFonts w:ascii="Arial" w:hAnsi="Arial" w:cs="Arial"/>
                <w:color w:val="000000" w:themeColor="text1"/>
              </w:rPr>
            </w:pPr>
          </w:p>
          <w:p w14:paraId="3F78EB87" w14:textId="77777777" w:rsidR="00EA21FB" w:rsidRPr="00C5508D" w:rsidRDefault="00EA21FB" w:rsidP="00F422A4">
            <w:pPr>
              <w:spacing w:after="0" w:line="240" w:lineRule="auto"/>
              <w:rPr>
                <w:rFonts w:ascii="Arial" w:hAnsi="Arial" w:cs="Arial"/>
                <w:color w:val="000000" w:themeColor="text1"/>
              </w:rPr>
            </w:pPr>
          </w:p>
          <w:p w14:paraId="1CF07B27" w14:textId="77777777" w:rsidR="00EA21FB" w:rsidRPr="00C5508D" w:rsidRDefault="00EA21FB" w:rsidP="00F422A4">
            <w:pPr>
              <w:spacing w:after="0" w:line="240" w:lineRule="auto"/>
              <w:rPr>
                <w:rFonts w:ascii="Arial" w:hAnsi="Arial" w:cs="Arial"/>
                <w:color w:val="000000" w:themeColor="text1"/>
              </w:rPr>
            </w:pPr>
          </w:p>
          <w:p w14:paraId="50B14A3A" w14:textId="77777777" w:rsidR="00EA21FB" w:rsidRPr="00C5508D" w:rsidRDefault="00EA21FB" w:rsidP="00F422A4">
            <w:pPr>
              <w:spacing w:after="0" w:line="240" w:lineRule="auto"/>
              <w:rPr>
                <w:rFonts w:ascii="Arial" w:hAnsi="Arial" w:cs="Arial"/>
                <w:color w:val="000000" w:themeColor="text1"/>
              </w:rPr>
            </w:pPr>
          </w:p>
          <w:p w14:paraId="3C7982B7" w14:textId="77777777" w:rsidR="00EA21FB" w:rsidRPr="00C5508D" w:rsidRDefault="00EA21FB" w:rsidP="00F422A4">
            <w:pPr>
              <w:spacing w:after="0" w:line="240" w:lineRule="auto"/>
              <w:rPr>
                <w:rFonts w:ascii="Arial" w:hAnsi="Arial" w:cs="Arial"/>
                <w:color w:val="000000" w:themeColor="text1"/>
              </w:rPr>
            </w:pPr>
          </w:p>
          <w:p w14:paraId="1C9872AF" w14:textId="77777777" w:rsidR="00EA21FB" w:rsidRPr="00C5508D" w:rsidRDefault="00EA21FB" w:rsidP="00F422A4">
            <w:pPr>
              <w:spacing w:after="0" w:line="240" w:lineRule="auto"/>
              <w:rPr>
                <w:rFonts w:ascii="Arial" w:hAnsi="Arial" w:cs="Arial"/>
                <w:color w:val="000000" w:themeColor="text1"/>
              </w:rPr>
            </w:pPr>
          </w:p>
          <w:p w14:paraId="1F747300" w14:textId="77777777" w:rsidR="00EA21FB" w:rsidRPr="00C5508D" w:rsidRDefault="00EA21FB" w:rsidP="00F422A4">
            <w:pPr>
              <w:spacing w:after="0" w:line="240" w:lineRule="auto"/>
              <w:rPr>
                <w:rFonts w:ascii="Arial" w:hAnsi="Arial" w:cs="Arial"/>
                <w:color w:val="000000" w:themeColor="text1"/>
              </w:rPr>
            </w:pPr>
          </w:p>
          <w:p w14:paraId="516C8F28" w14:textId="77777777" w:rsidR="00EA21FB" w:rsidRPr="00C5508D" w:rsidRDefault="00EA21FB" w:rsidP="00F422A4">
            <w:pPr>
              <w:spacing w:after="0" w:line="240" w:lineRule="auto"/>
              <w:rPr>
                <w:rFonts w:ascii="Arial" w:hAnsi="Arial" w:cs="Arial"/>
                <w:color w:val="000000" w:themeColor="text1"/>
              </w:rPr>
            </w:pPr>
          </w:p>
          <w:p w14:paraId="4CBCC84C" w14:textId="77777777" w:rsidR="00EA21FB" w:rsidRPr="00C5508D" w:rsidRDefault="00EA21FB" w:rsidP="00F422A4">
            <w:pPr>
              <w:spacing w:after="0" w:line="240" w:lineRule="auto"/>
              <w:rPr>
                <w:rFonts w:ascii="Arial" w:hAnsi="Arial" w:cs="Arial"/>
                <w:color w:val="000000" w:themeColor="text1"/>
              </w:rPr>
            </w:pPr>
          </w:p>
          <w:p w14:paraId="015CF27D" w14:textId="77777777" w:rsidR="00EA21FB" w:rsidRPr="00C5508D" w:rsidRDefault="00EA21FB" w:rsidP="00F422A4">
            <w:pPr>
              <w:spacing w:after="0" w:line="240" w:lineRule="auto"/>
              <w:rPr>
                <w:rFonts w:ascii="Arial" w:hAnsi="Arial" w:cs="Arial"/>
                <w:color w:val="000000" w:themeColor="text1"/>
              </w:rPr>
            </w:pPr>
          </w:p>
          <w:p w14:paraId="65CF67F2" w14:textId="77777777" w:rsidR="00EA21FB" w:rsidRPr="00C5508D" w:rsidRDefault="00EA21FB" w:rsidP="00F422A4">
            <w:pPr>
              <w:spacing w:after="0" w:line="240" w:lineRule="auto"/>
              <w:rPr>
                <w:rFonts w:ascii="Arial" w:hAnsi="Arial" w:cs="Arial"/>
                <w:color w:val="000000" w:themeColor="text1"/>
              </w:rPr>
            </w:pPr>
          </w:p>
          <w:p w14:paraId="60D39424" w14:textId="77777777" w:rsidR="00EA21FB" w:rsidRPr="00C5508D" w:rsidRDefault="00EA21FB" w:rsidP="00F422A4">
            <w:pPr>
              <w:spacing w:after="0" w:line="240" w:lineRule="auto"/>
              <w:rPr>
                <w:rFonts w:ascii="Arial" w:hAnsi="Arial" w:cs="Arial"/>
                <w:color w:val="000000" w:themeColor="text1"/>
              </w:rPr>
            </w:pPr>
          </w:p>
          <w:p w14:paraId="2FE71D98" w14:textId="77777777" w:rsidR="00EA21FB" w:rsidRPr="00C5508D" w:rsidRDefault="00EA21FB" w:rsidP="00F422A4">
            <w:pPr>
              <w:spacing w:after="0" w:line="240" w:lineRule="auto"/>
              <w:rPr>
                <w:rFonts w:ascii="Arial" w:hAnsi="Arial" w:cs="Arial"/>
                <w:color w:val="000000" w:themeColor="text1"/>
              </w:rPr>
            </w:pPr>
          </w:p>
          <w:p w14:paraId="50671501" w14:textId="77777777" w:rsidR="00EA21FB" w:rsidRPr="00C5508D" w:rsidRDefault="00EA21FB" w:rsidP="00F422A4">
            <w:pPr>
              <w:spacing w:after="0" w:line="240" w:lineRule="auto"/>
              <w:rPr>
                <w:rFonts w:ascii="Arial" w:hAnsi="Arial" w:cs="Arial"/>
                <w:color w:val="000000" w:themeColor="text1"/>
              </w:rPr>
            </w:pPr>
          </w:p>
          <w:p w14:paraId="1D9D9777" w14:textId="77777777" w:rsidR="00EA21FB" w:rsidRPr="00C5508D" w:rsidRDefault="00EA21FB" w:rsidP="00F422A4">
            <w:pPr>
              <w:spacing w:after="0" w:line="240" w:lineRule="auto"/>
              <w:rPr>
                <w:rFonts w:ascii="Arial" w:hAnsi="Arial" w:cs="Arial"/>
                <w:color w:val="000000" w:themeColor="text1"/>
              </w:rPr>
            </w:pPr>
          </w:p>
          <w:p w14:paraId="41C86A60" w14:textId="77777777" w:rsidR="00EA21FB" w:rsidRPr="00C5508D" w:rsidRDefault="00EA21FB" w:rsidP="00F422A4">
            <w:pPr>
              <w:spacing w:after="0" w:line="240" w:lineRule="auto"/>
              <w:rPr>
                <w:rFonts w:ascii="Arial" w:hAnsi="Arial" w:cs="Arial"/>
                <w:color w:val="000000" w:themeColor="text1"/>
              </w:rPr>
            </w:pPr>
          </w:p>
          <w:p w14:paraId="40A5BCEB" w14:textId="77777777" w:rsidR="00EA21FB" w:rsidRPr="00C5508D" w:rsidRDefault="00EA21FB" w:rsidP="00F422A4">
            <w:pPr>
              <w:spacing w:after="0" w:line="240" w:lineRule="auto"/>
              <w:rPr>
                <w:rFonts w:ascii="Arial" w:hAnsi="Arial" w:cs="Arial"/>
                <w:color w:val="000000" w:themeColor="text1"/>
              </w:rPr>
            </w:pPr>
          </w:p>
          <w:p w14:paraId="314D4742" w14:textId="77777777" w:rsidR="00EA21FB" w:rsidRPr="00C5508D" w:rsidRDefault="00EA21FB" w:rsidP="00F422A4">
            <w:pPr>
              <w:spacing w:after="0" w:line="240" w:lineRule="auto"/>
              <w:rPr>
                <w:rFonts w:ascii="Arial" w:hAnsi="Arial" w:cs="Arial"/>
                <w:color w:val="000000" w:themeColor="text1"/>
              </w:rPr>
            </w:pPr>
          </w:p>
          <w:p w14:paraId="7CB3782E" w14:textId="77777777" w:rsidR="00EA21FB" w:rsidRPr="00C5508D" w:rsidRDefault="00EA21FB" w:rsidP="00F422A4">
            <w:pPr>
              <w:spacing w:after="0" w:line="240" w:lineRule="auto"/>
              <w:rPr>
                <w:rFonts w:ascii="Arial" w:hAnsi="Arial" w:cs="Arial"/>
                <w:color w:val="000000" w:themeColor="text1"/>
              </w:rPr>
            </w:pPr>
          </w:p>
          <w:p w14:paraId="0C166850" w14:textId="77777777" w:rsidR="00EA21FB" w:rsidRPr="00C5508D" w:rsidRDefault="00EA21FB" w:rsidP="00F422A4">
            <w:pPr>
              <w:spacing w:after="0" w:line="240" w:lineRule="auto"/>
              <w:rPr>
                <w:rFonts w:ascii="Arial" w:hAnsi="Arial" w:cs="Arial"/>
                <w:color w:val="000000" w:themeColor="text1"/>
              </w:rPr>
            </w:pPr>
          </w:p>
          <w:p w14:paraId="52AC723E" w14:textId="77777777" w:rsidR="00EA21FB" w:rsidRPr="00C5508D" w:rsidRDefault="00EA21FB" w:rsidP="00F422A4">
            <w:pPr>
              <w:spacing w:after="0" w:line="240" w:lineRule="auto"/>
              <w:rPr>
                <w:rFonts w:ascii="Arial" w:hAnsi="Arial" w:cs="Arial"/>
                <w:color w:val="000000" w:themeColor="text1"/>
              </w:rPr>
            </w:pPr>
          </w:p>
          <w:p w14:paraId="3CA7A2AB" w14:textId="77777777" w:rsidR="00EA21FB" w:rsidRPr="00C5508D" w:rsidRDefault="00EA21FB" w:rsidP="00F422A4">
            <w:pPr>
              <w:spacing w:after="0" w:line="240" w:lineRule="auto"/>
              <w:rPr>
                <w:rFonts w:ascii="Arial" w:hAnsi="Arial" w:cs="Arial"/>
                <w:color w:val="000000" w:themeColor="text1"/>
              </w:rPr>
            </w:pPr>
          </w:p>
          <w:p w14:paraId="0618546A" w14:textId="77777777" w:rsidR="00EA21FB" w:rsidRPr="00C5508D" w:rsidRDefault="00EA21FB" w:rsidP="00F422A4">
            <w:pPr>
              <w:spacing w:after="0" w:line="240" w:lineRule="auto"/>
              <w:rPr>
                <w:rFonts w:ascii="Arial" w:hAnsi="Arial" w:cs="Arial"/>
                <w:color w:val="000000" w:themeColor="text1"/>
              </w:rPr>
            </w:pPr>
          </w:p>
          <w:p w14:paraId="6E6B1543" w14:textId="77777777" w:rsidR="00EA21FB" w:rsidRPr="00C5508D" w:rsidRDefault="00EA21FB" w:rsidP="00F422A4">
            <w:pPr>
              <w:spacing w:after="0" w:line="240" w:lineRule="auto"/>
              <w:rPr>
                <w:rFonts w:ascii="Arial" w:hAnsi="Arial" w:cs="Arial"/>
                <w:color w:val="000000" w:themeColor="text1"/>
              </w:rPr>
            </w:pPr>
          </w:p>
          <w:p w14:paraId="1D1B925E" w14:textId="77777777" w:rsidR="00EA21FB" w:rsidRPr="00C5508D" w:rsidRDefault="00EA21FB" w:rsidP="00F422A4">
            <w:pPr>
              <w:spacing w:after="0" w:line="240" w:lineRule="auto"/>
              <w:rPr>
                <w:rFonts w:ascii="Arial" w:hAnsi="Arial" w:cs="Arial"/>
                <w:color w:val="000000" w:themeColor="text1"/>
              </w:rPr>
            </w:pPr>
          </w:p>
          <w:p w14:paraId="4626EECD" w14:textId="77777777" w:rsidR="00EA21FB" w:rsidRPr="00C5508D" w:rsidRDefault="00EA21FB" w:rsidP="00F422A4">
            <w:pPr>
              <w:spacing w:after="0" w:line="240" w:lineRule="auto"/>
              <w:rPr>
                <w:rFonts w:ascii="Arial" w:hAnsi="Arial" w:cs="Arial"/>
                <w:color w:val="000000" w:themeColor="text1"/>
              </w:rPr>
            </w:pPr>
            <w:r w:rsidRPr="00C5508D">
              <w:rPr>
                <w:rFonts w:ascii="Arial" w:hAnsi="Arial" w:cs="Arial"/>
                <w:color w:val="000000" w:themeColor="text1"/>
              </w:rPr>
              <w:t>1230-1240</w:t>
            </w:r>
          </w:p>
        </w:tc>
        <w:tc>
          <w:tcPr>
            <w:tcW w:w="2939" w:type="dxa"/>
          </w:tcPr>
          <w:p w14:paraId="5EA3FFB2" w14:textId="77777777" w:rsidR="00DE7BB1" w:rsidRPr="00C5508D" w:rsidRDefault="00DE7BB1" w:rsidP="00F422A4">
            <w:pPr>
              <w:spacing w:after="0" w:line="240" w:lineRule="auto"/>
              <w:rPr>
                <w:rFonts w:ascii="Arial" w:hAnsi="Arial" w:cs="Arial"/>
                <w:b/>
                <w:color w:val="000000" w:themeColor="text1"/>
                <w:lang w:val="en-GB"/>
              </w:rPr>
            </w:pPr>
            <w:r w:rsidRPr="00C5508D">
              <w:rPr>
                <w:rFonts w:ascii="Arial" w:hAnsi="Arial" w:cs="Arial"/>
                <w:b/>
                <w:color w:val="000000" w:themeColor="text1"/>
                <w:lang w:val="en-GB"/>
              </w:rPr>
              <w:t>Session Chairman</w:t>
            </w:r>
          </w:p>
          <w:p w14:paraId="5495259B" w14:textId="77777777" w:rsidR="00DE7BB1" w:rsidRPr="00C5508D" w:rsidRDefault="00DE7BB1" w:rsidP="00F422A4">
            <w:pPr>
              <w:spacing w:after="0" w:line="240" w:lineRule="auto"/>
              <w:ind w:left="233"/>
              <w:rPr>
                <w:rFonts w:ascii="Arial" w:hAnsi="Arial" w:cs="Arial"/>
                <w:b/>
                <w:color w:val="000000" w:themeColor="text1"/>
                <w:lang w:val="en-GB"/>
              </w:rPr>
            </w:pPr>
          </w:p>
          <w:p w14:paraId="78D09242" w14:textId="77777777" w:rsidR="00DE7BB1" w:rsidRPr="00C5508D" w:rsidRDefault="00DE7BB1" w:rsidP="00F422A4">
            <w:pPr>
              <w:spacing w:after="0" w:line="240" w:lineRule="auto"/>
              <w:ind w:left="180"/>
              <w:rPr>
                <w:rFonts w:ascii="Arial" w:hAnsi="Arial" w:cs="Arial"/>
                <w:b/>
                <w:bCs/>
                <w:color w:val="000000" w:themeColor="text1"/>
              </w:rPr>
            </w:pPr>
          </w:p>
        </w:tc>
        <w:tc>
          <w:tcPr>
            <w:tcW w:w="0" w:type="auto"/>
            <w:tcBorders>
              <w:bottom w:val="dotted" w:sz="4" w:space="0" w:color="auto"/>
            </w:tcBorders>
          </w:tcPr>
          <w:p w14:paraId="7487DDD7" w14:textId="77777777" w:rsidR="00C63BA9" w:rsidRPr="00C63BA9" w:rsidRDefault="00C63BA9" w:rsidP="00F422A4">
            <w:pPr>
              <w:spacing w:after="0" w:line="240" w:lineRule="auto"/>
              <w:rPr>
                <w:rFonts w:ascii="Arial" w:hAnsi="Arial" w:cs="Arial"/>
                <w:b/>
                <w:color w:val="000000" w:themeColor="text1"/>
                <w:lang w:val="en-GB"/>
              </w:rPr>
            </w:pPr>
            <w:r>
              <w:rPr>
                <w:rFonts w:ascii="Arial" w:hAnsi="Arial" w:cs="Arial"/>
                <w:b/>
                <w:color w:val="000000" w:themeColor="text1"/>
                <w:lang w:val="en-GB"/>
              </w:rPr>
              <w:t>Ms. Payal Malik</w:t>
            </w:r>
          </w:p>
          <w:p w14:paraId="1B5688A7" w14:textId="77777777" w:rsidR="00DE7BB1" w:rsidRDefault="00F81F56" w:rsidP="00F422A4">
            <w:pPr>
              <w:spacing w:after="0" w:line="240" w:lineRule="auto"/>
              <w:rPr>
                <w:rFonts w:ascii="Arial" w:hAnsi="Arial" w:cs="Arial"/>
                <w:color w:val="000000" w:themeColor="text1"/>
                <w:lang w:val="en-GB"/>
              </w:rPr>
            </w:pPr>
            <w:r>
              <w:rPr>
                <w:rFonts w:ascii="Arial" w:hAnsi="Arial" w:cs="Arial"/>
                <w:color w:val="000000" w:themeColor="text1"/>
                <w:lang w:val="en-GB"/>
              </w:rPr>
              <w:t xml:space="preserve">Adviser, Competition Commission of India </w:t>
            </w:r>
          </w:p>
          <w:p w14:paraId="661FD00E" w14:textId="77777777" w:rsidR="00F2302E" w:rsidRPr="00C5508D" w:rsidRDefault="00F2302E" w:rsidP="00F422A4">
            <w:pPr>
              <w:spacing w:after="0" w:line="240" w:lineRule="auto"/>
              <w:rPr>
                <w:rFonts w:ascii="Arial" w:hAnsi="Arial" w:cs="Arial"/>
                <w:color w:val="000000" w:themeColor="text1"/>
                <w:lang w:val="en-GB"/>
              </w:rPr>
            </w:pPr>
          </w:p>
        </w:tc>
      </w:tr>
      <w:tr w:rsidR="00F81F56" w:rsidRPr="00C5508D" w14:paraId="648A3B60" w14:textId="77777777" w:rsidTr="002B5DB5">
        <w:trPr>
          <w:trHeight w:val="773"/>
        </w:trPr>
        <w:tc>
          <w:tcPr>
            <w:tcW w:w="1685" w:type="dxa"/>
            <w:vMerge/>
            <w:shd w:val="clear" w:color="auto" w:fill="auto"/>
            <w:tcMar>
              <w:top w:w="0" w:type="dxa"/>
              <w:left w:w="108" w:type="dxa"/>
              <w:bottom w:w="0" w:type="dxa"/>
              <w:right w:w="108" w:type="dxa"/>
            </w:tcMar>
          </w:tcPr>
          <w:p w14:paraId="06396B90" w14:textId="77777777" w:rsidR="00DE7BB1" w:rsidRPr="00C5508D" w:rsidRDefault="00DE7BB1" w:rsidP="00F422A4">
            <w:pPr>
              <w:spacing w:after="0" w:line="240" w:lineRule="auto"/>
              <w:rPr>
                <w:rFonts w:ascii="Arial" w:hAnsi="Arial" w:cs="Arial"/>
                <w:color w:val="000000" w:themeColor="text1"/>
              </w:rPr>
            </w:pPr>
          </w:p>
        </w:tc>
        <w:tc>
          <w:tcPr>
            <w:tcW w:w="2939" w:type="dxa"/>
            <w:tcBorders>
              <w:top w:val="nil"/>
            </w:tcBorders>
          </w:tcPr>
          <w:p w14:paraId="63E0237D" w14:textId="77777777" w:rsidR="00DE7BB1" w:rsidRPr="00C5508D" w:rsidRDefault="00DE7BB1" w:rsidP="00F422A4">
            <w:pPr>
              <w:spacing w:after="0" w:line="240" w:lineRule="auto"/>
              <w:rPr>
                <w:rFonts w:ascii="Arial" w:hAnsi="Arial" w:cs="Arial"/>
                <w:b/>
                <w:color w:val="000000" w:themeColor="text1"/>
                <w:lang w:val="en-GB"/>
              </w:rPr>
            </w:pPr>
            <w:r w:rsidRPr="00C5508D">
              <w:rPr>
                <w:rFonts w:ascii="Arial" w:hAnsi="Arial" w:cs="Arial"/>
                <w:b/>
                <w:color w:val="000000" w:themeColor="text1"/>
                <w:lang w:val="en-GB"/>
              </w:rPr>
              <w:t xml:space="preserve">Session Moderator </w:t>
            </w:r>
          </w:p>
          <w:p w14:paraId="28BE6ABF" w14:textId="77777777" w:rsidR="00DE7BB1" w:rsidRPr="00C5508D" w:rsidRDefault="00DE7BB1" w:rsidP="00F422A4">
            <w:pPr>
              <w:spacing w:after="0" w:line="240" w:lineRule="auto"/>
              <w:rPr>
                <w:rFonts w:ascii="Arial" w:hAnsi="Arial" w:cs="Arial"/>
                <w:b/>
                <w:color w:val="000000" w:themeColor="text1"/>
                <w:lang w:val="en-GB"/>
              </w:rPr>
            </w:pPr>
          </w:p>
          <w:p w14:paraId="2C11F04A" w14:textId="77777777" w:rsidR="00DE7BB1" w:rsidRPr="00C5508D" w:rsidRDefault="00DE7BB1" w:rsidP="00F422A4">
            <w:pPr>
              <w:spacing w:after="0" w:line="240" w:lineRule="auto"/>
              <w:ind w:left="180"/>
              <w:rPr>
                <w:rFonts w:ascii="Arial" w:hAnsi="Arial" w:cs="Arial"/>
                <w:b/>
                <w:color w:val="000000" w:themeColor="text1"/>
                <w:lang w:val="en-GB"/>
              </w:rPr>
            </w:pPr>
          </w:p>
        </w:tc>
        <w:tc>
          <w:tcPr>
            <w:tcW w:w="0" w:type="auto"/>
            <w:tcBorders>
              <w:top w:val="dotted" w:sz="4" w:space="0" w:color="auto"/>
              <w:bottom w:val="dotted" w:sz="4" w:space="0" w:color="auto"/>
            </w:tcBorders>
          </w:tcPr>
          <w:p w14:paraId="1A9097EE" w14:textId="2086AC76" w:rsidR="00114483" w:rsidRPr="00417004" w:rsidRDefault="00114483" w:rsidP="00FF4F42">
            <w:pPr>
              <w:spacing w:after="0" w:line="240" w:lineRule="auto"/>
              <w:rPr>
                <w:rFonts w:ascii="Arial" w:hAnsi="Arial" w:cs="Arial"/>
                <w:b/>
                <w:color w:val="000000" w:themeColor="text1"/>
                <w:lang w:val="en-GB"/>
              </w:rPr>
            </w:pPr>
            <w:r w:rsidRPr="00417004">
              <w:rPr>
                <w:rFonts w:ascii="Arial" w:hAnsi="Arial" w:cs="Arial"/>
                <w:b/>
                <w:color w:val="000000" w:themeColor="text1"/>
                <w:lang w:val="en-GB"/>
              </w:rPr>
              <w:t>Mr</w:t>
            </w:r>
            <w:r w:rsidR="00F64115" w:rsidRPr="00417004">
              <w:rPr>
                <w:rFonts w:ascii="Arial" w:hAnsi="Arial" w:cs="Arial"/>
                <w:b/>
                <w:color w:val="000000" w:themeColor="text1"/>
                <w:lang w:val="en-GB"/>
              </w:rPr>
              <w:t xml:space="preserve"> </w:t>
            </w:r>
            <w:proofErr w:type="spellStart"/>
            <w:r w:rsidR="00F64115" w:rsidRPr="00417004">
              <w:rPr>
                <w:rFonts w:ascii="Arial" w:hAnsi="Arial" w:cs="Arial"/>
                <w:b/>
                <w:color w:val="000000" w:themeColor="text1"/>
                <w:lang w:val="en-GB"/>
              </w:rPr>
              <w:t>Nandkumar</w:t>
            </w:r>
            <w:proofErr w:type="spellEnd"/>
            <w:r w:rsidR="00F64115" w:rsidRPr="00417004">
              <w:rPr>
                <w:rFonts w:ascii="Arial" w:hAnsi="Arial" w:cs="Arial"/>
                <w:b/>
                <w:color w:val="000000" w:themeColor="text1"/>
                <w:lang w:val="en-GB"/>
              </w:rPr>
              <w:t xml:space="preserve"> </w:t>
            </w:r>
            <w:r w:rsidR="00417004" w:rsidRPr="00417004">
              <w:rPr>
                <w:rFonts w:ascii="Arial" w:hAnsi="Arial" w:cs="Arial"/>
                <w:b/>
                <w:color w:val="000000" w:themeColor="text1"/>
                <w:lang w:val="en-GB"/>
              </w:rPr>
              <w:t>Nair</w:t>
            </w:r>
          </w:p>
          <w:p w14:paraId="473C04A0" w14:textId="79BA583D" w:rsidR="00DE7BB1" w:rsidRPr="00114483" w:rsidRDefault="00AC72A6" w:rsidP="00FF4F42">
            <w:pPr>
              <w:spacing w:after="0" w:line="240" w:lineRule="auto"/>
              <w:rPr>
                <w:rFonts w:ascii="Arial" w:hAnsi="Arial" w:cs="Arial"/>
                <w:color w:val="000000" w:themeColor="text1"/>
                <w:lang w:val="en-GB"/>
              </w:rPr>
            </w:pPr>
            <w:r>
              <w:rPr>
                <w:rFonts w:ascii="Arial" w:hAnsi="Arial" w:cs="Arial"/>
                <w:color w:val="000000" w:themeColor="text1"/>
                <w:lang w:val="en-GB"/>
              </w:rPr>
              <w:t>Ex Automotive Editor, Zee Business</w:t>
            </w:r>
          </w:p>
        </w:tc>
      </w:tr>
      <w:tr w:rsidR="00F81F56" w:rsidRPr="00C5508D" w14:paraId="18BBFCC7" w14:textId="77777777" w:rsidTr="002B5DB5">
        <w:trPr>
          <w:trHeight w:val="975"/>
        </w:trPr>
        <w:tc>
          <w:tcPr>
            <w:tcW w:w="1685" w:type="dxa"/>
            <w:vMerge/>
            <w:shd w:val="clear" w:color="auto" w:fill="auto"/>
            <w:tcMar>
              <w:top w:w="0" w:type="dxa"/>
              <w:left w:w="108" w:type="dxa"/>
              <w:bottom w:w="0" w:type="dxa"/>
              <w:right w:w="108" w:type="dxa"/>
            </w:tcMar>
          </w:tcPr>
          <w:p w14:paraId="2614B622" w14:textId="77777777" w:rsidR="00FF4F42" w:rsidRPr="00C5508D" w:rsidRDefault="00FF4F42" w:rsidP="00F422A4">
            <w:pPr>
              <w:spacing w:after="0" w:line="240" w:lineRule="auto"/>
              <w:rPr>
                <w:rFonts w:ascii="Arial" w:hAnsi="Arial" w:cs="Arial"/>
                <w:color w:val="000000" w:themeColor="text1"/>
              </w:rPr>
            </w:pPr>
          </w:p>
        </w:tc>
        <w:tc>
          <w:tcPr>
            <w:tcW w:w="2939" w:type="dxa"/>
            <w:vMerge w:val="restart"/>
            <w:tcBorders>
              <w:top w:val="nil"/>
            </w:tcBorders>
          </w:tcPr>
          <w:p w14:paraId="039BEB2E" w14:textId="77777777" w:rsidR="00FF4F42" w:rsidRPr="00C5508D" w:rsidRDefault="00FF4F42" w:rsidP="00F422A4">
            <w:pPr>
              <w:spacing w:after="0" w:line="240" w:lineRule="auto"/>
              <w:rPr>
                <w:rFonts w:ascii="Arial" w:hAnsi="Arial" w:cs="Arial"/>
                <w:b/>
                <w:color w:val="000000" w:themeColor="text1"/>
                <w:lang w:val="en-GB"/>
              </w:rPr>
            </w:pPr>
            <w:r w:rsidRPr="00C5508D">
              <w:rPr>
                <w:rFonts w:ascii="Arial" w:hAnsi="Arial" w:cs="Arial"/>
                <w:b/>
                <w:color w:val="000000" w:themeColor="text1"/>
                <w:lang w:val="en-GB"/>
              </w:rPr>
              <w:t>Panel Speakers</w:t>
            </w:r>
          </w:p>
          <w:p w14:paraId="0F99F95D" w14:textId="77777777" w:rsidR="00FF4F42" w:rsidRPr="00C5508D" w:rsidRDefault="00FF4F42" w:rsidP="00F422A4">
            <w:pPr>
              <w:spacing w:after="0" w:line="240" w:lineRule="auto"/>
              <w:ind w:left="180"/>
              <w:rPr>
                <w:rFonts w:ascii="Arial" w:hAnsi="Arial" w:cs="Arial"/>
                <w:b/>
                <w:bCs/>
                <w:color w:val="000000" w:themeColor="text1"/>
              </w:rPr>
            </w:pPr>
          </w:p>
          <w:p w14:paraId="21001A5C" w14:textId="77777777" w:rsidR="00FF4F42" w:rsidRPr="00C5508D" w:rsidRDefault="00FF4F42" w:rsidP="00F422A4">
            <w:pPr>
              <w:spacing w:after="0" w:line="240" w:lineRule="auto"/>
              <w:ind w:left="180"/>
              <w:rPr>
                <w:rFonts w:ascii="Arial" w:hAnsi="Arial" w:cs="Arial"/>
                <w:b/>
                <w:bCs/>
                <w:color w:val="000000" w:themeColor="text1"/>
              </w:rPr>
            </w:pPr>
          </w:p>
          <w:p w14:paraId="1C001065" w14:textId="77777777" w:rsidR="00FF4F42" w:rsidRPr="00C5508D" w:rsidRDefault="00FF4F42" w:rsidP="00F422A4">
            <w:pPr>
              <w:spacing w:after="0" w:line="240" w:lineRule="auto"/>
              <w:ind w:left="180"/>
              <w:rPr>
                <w:rFonts w:ascii="Arial" w:hAnsi="Arial" w:cs="Arial"/>
                <w:b/>
                <w:bCs/>
                <w:color w:val="000000" w:themeColor="text1"/>
              </w:rPr>
            </w:pPr>
          </w:p>
          <w:p w14:paraId="4981A56B" w14:textId="77777777" w:rsidR="00FF4F42" w:rsidRPr="00C5508D" w:rsidRDefault="00FF4F42" w:rsidP="00F422A4">
            <w:pPr>
              <w:spacing w:after="0" w:line="240" w:lineRule="auto"/>
              <w:ind w:left="180"/>
              <w:rPr>
                <w:rFonts w:ascii="Arial" w:hAnsi="Arial" w:cs="Arial"/>
                <w:b/>
                <w:bCs/>
                <w:color w:val="000000" w:themeColor="text1"/>
              </w:rPr>
            </w:pPr>
          </w:p>
          <w:p w14:paraId="0DB3D297" w14:textId="77777777" w:rsidR="00FF4F42" w:rsidRPr="00C5508D" w:rsidRDefault="00FF4F42" w:rsidP="00F422A4">
            <w:pPr>
              <w:spacing w:after="0" w:line="240" w:lineRule="auto"/>
              <w:ind w:left="180"/>
              <w:rPr>
                <w:rFonts w:ascii="Arial" w:hAnsi="Arial" w:cs="Arial"/>
                <w:b/>
                <w:bCs/>
                <w:color w:val="000000" w:themeColor="text1"/>
              </w:rPr>
            </w:pPr>
          </w:p>
          <w:p w14:paraId="46A2A0BB" w14:textId="77777777" w:rsidR="00FF4F42" w:rsidRPr="00C5508D" w:rsidRDefault="00FF4F42" w:rsidP="00F422A4">
            <w:pPr>
              <w:spacing w:after="0" w:line="240" w:lineRule="auto"/>
              <w:ind w:left="180"/>
              <w:rPr>
                <w:rFonts w:ascii="Arial" w:hAnsi="Arial" w:cs="Arial"/>
                <w:b/>
                <w:bCs/>
                <w:color w:val="000000" w:themeColor="text1"/>
              </w:rPr>
            </w:pPr>
          </w:p>
          <w:p w14:paraId="67FCF069" w14:textId="77777777" w:rsidR="00FF4F42" w:rsidRPr="00C5508D" w:rsidRDefault="00FF4F42" w:rsidP="00F422A4">
            <w:pPr>
              <w:spacing w:after="0" w:line="240" w:lineRule="auto"/>
              <w:ind w:left="180"/>
              <w:rPr>
                <w:rFonts w:ascii="Arial" w:hAnsi="Arial" w:cs="Arial"/>
                <w:b/>
                <w:bCs/>
                <w:color w:val="000000" w:themeColor="text1"/>
              </w:rPr>
            </w:pPr>
          </w:p>
          <w:p w14:paraId="6D9FDB1C" w14:textId="77777777" w:rsidR="00FF4F42" w:rsidRPr="00C5508D" w:rsidRDefault="00FF4F42" w:rsidP="00F422A4">
            <w:pPr>
              <w:spacing w:after="0" w:line="240" w:lineRule="auto"/>
              <w:ind w:left="233"/>
              <w:rPr>
                <w:rFonts w:ascii="Arial" w:hAnsi="Arial" w:cs="Arial"/>
                <w:b/>
                <w:color w:val="000000" w:themeColor="text1"/>
                <w:lang w:val="en-GB"/>
              </w:rPr>
            </w:pPr>
          </w:p>
          <w:p w14:paraId="28A5C1C0" w14:textId="77777777" w:rsidR="00FF4F42" w:rsidRPr="00C5508D" w:rsidRDefault="00FF4F42" w:rsidP="00F422A4">
            <w:pPr>
              <w:spacing w:after="0" w:line="240" w:lineRule="auto"/>
              <w:ind w:left="233"/>
              <w:rPr>
                <w:rFonts w:ascii="Arial" w:hAnsi="Arial" w:cs="Arial"/>
                <w:b/>
                <w:color w:val="000000" w:themeColor="text1"/>
                <w:lang w:val="en-GB"/>
              </w:rPr>
            </w:pPr>
          </w:p>
          <w:p w14:paraId="7A06B0E6" w14:textId="77777777" w:rsidR="00FF4F42" w:rsidRPr="00C5508D" w:rsidRDefault="00FF4F42" w:rsidP="00F422A4">
            <w:pPr>
              <w:spacing w:after="0" w:line="240" w:lineRule="auto"/>
              <w:ind w:left="233"/>
              <w:rPr>
                <w:rFonts w:ascii="Arial" w:hAnsi="Arial" w:cs="Arial"/>
                <w:b/>
                <w:color w:val="000000" w:themeColor="text1"/>
                <w:lang w:val="en-GB"/>
              </w:rPr>
            </w:pPr>
          </w:p>
          <w:p w14:paraId="6DBD52B3" w14:textId="77777777" w:rsidR="00FF4F42" w:rsidRPr="00C5508D" w:rsidRDefault="00FF4F42" w:rsidP="00F422A4">
            <w:pPr>
              <w:spacing w:after="0" w:line="240" w:lineRule="auto"/>
              <w:ind w:left="233"/>
              <w:rPr>
                <w:rFonts w:ascii="Arial" w:hAnsi="Arial" w:cs="Arial"/>
                <w:b/>
                <w:color w:val="000000" w:themeColor="text1"/>
                <w:lang w:val="en-GB"/>
              </w:rPr>
            </w:pPr>
          </w:p>
          <w:p w14:paraId="131A93A4" w14:textId="77777777" w:rsidR="00FF4F42" w:rsidRPr="00C5508D" w:rsidRDefault="00FF4F42" w:rsidP="00F422A4">
            <w:pPr>
              <w:spacing w:after="0" w:line="240" w:lineRule="auto"/>
              <w:ind w:left="233"/>
              <w:rPr>
                <w:rFonts w:ascii="Arial" w:hAnsi="Arial" w:cs="Arial"/>
                <w:b/>
                <w:color w:val="000000" w:themeColor="text1"/>
                <w:lang w:val="en-GB"/>
              </w:rPr>
            </w:pPr>
          </w:p>
          <w:p w14:paraId="7D9EC2BB" w14:textId="77777777" w:rsidR="00FF4F42" w:rsidRPr="00C5508D" w:rsidRDefault="00FF4F42" w:rsidP="00F422A4">
            <w:pPr>
              <w:spacing w:after="0" w:line="240" w:lineRule="auto"/>
              <w:ind w:left="233"/>
              <w:rPr>
                <w:rFonts w:ascii="Arial" w:hAnsi="Arial" w:cs="Arial"/>
                <w:b/>
                <w:color w:val="000000" w:themeColor="text1"/>
                <w:lang w:val="en-GB"/>
              </w:rPr>
            </w:pPr>
          </w:p>
          <w:p w14:paraId="4EA17D10" w14:textId="77777777" w:rsidR="00FF4F42" w:rsidRPr="00C5508D" w:rsidRDefault="00FF4F42" w:rsidP="00F422A4">
            <w:pPr>
              <w:spacing w:after="0" w:line="240" w:lineRule="auto"/>
              <w:ind w:left="233"/>
              <w:rPr>
                <w:rFonts w:ascii="Arial" w:hAnsi="Arial" w:cs="Arial"/>
                <w:b/>
                <w:color w:val="000000" w:themeColor="text1"/>
                <w:lang w:val="en-GB"/>
              </w:rPr>
            </w:pPr>
          </w:p>
          <w:p w14:paraId="2447B5D7" w14:textId="77777777" w:rsidR="00FF4F42" w:rsidRPr="00C5508D" w:rsidRDefault="00FF4F42" w:rsidP="00F422A4">
            <w:pPr>
              <w:spacing w:after="0" w:line="240" w:lineRule="auto"/>
              <w:ind w:left="233"/>
              <w:rPr>
                <w:rFonts w:ascii="Arial" w:hAnsi="Arial" w:cs="Arial"/>
                <w:b/>
                <w:color w:val="000000" w:themeColor="text1"/>
                <w:lang w:val="en-GB"/>
              </w:rPr>
            </w:pPr>
          </w:p>
          <w:p w14:paraId="6E17C993" w14:textId="77777777" w:rsidR="00FF4F42" w:rsidRPr="00C5508D" w:rsidRDefault="00FF4F42" w:rsidP="00F422A4">
            <w:pPr>
              <w:spacing w:after="0" w:line="240" w:lineRule="auto"/>
              <w:ind w:left="233"/>
              <w:rPr>
                <w:rFonts w:ascii="Arial" w:hAnsi="Arial" w:cs="Arial"/>
                <w:b/>
                <w:color w:val="000000" w:themeColor="text1"/>
                <w:lang w:val="en-GB"/>
              </w:rPr>
            </w:pPr>
          </w:p>
          <w:p w14:paraId="219D0FC1" w14:textId="77777777" w:rsidR="00FF4F42" w:rsidRPr="00C5508D" w:rsidRDefault="00FF4F42" w:rsidP="00F422A4">
            <w:pPr>
              <w:spacing w:after="0" w:line="240" w:lineRule="auto"/>
              <w:ind w:left="233"/>
              <w:rPr>
                <w:rFonts w:ascii="Arial" w:hAnsi="Arial" w:cs="Arial"/>
                <w:b/>
                <w:color w:val="000000" w:themeColor="text1"/>
                <w:lang w:val="en-GB"/>
              </w:rPr>
            </w:pPr>
          </w:p>
          <w:p w14:paraId="217222A0" w14:textId="77777777" w:rsidR="00FF4F42" w:rsidRPr="00C5508D" w:rsidRDefault="00FF4F42" w:rsidP="00F422A4">
            <w:pPr>
              <w:spacing w:after="0" w:line="240" w:lineRule="auto"/>
              <w:ind w:left="233"/>
              <w:rPr>
                <w:rFonts w:ascii="Arial" w:hAnsi="Arial" w:cs="Arial"/>
                <w:b/>
                <w:color w:val="000000" w:themeColor="text1"/>
                <w:lang w:val="en-GB"/>
              </w:rPr>
            </w:pPr>
          </w:p>
          <w:p w14:paraId="32A720DA" w14:textId="77777777" w:rsidR="00FF4F42" w:rsidRPr="00C5508D" w:rsidRDefault="00FF4F42" w:rsidP="00BF6571">
            <w:pPr>
              <w:spacing w:after="0" w:line="240" w:lineRule="auto"/>
              <w:rPr>
                <w:rFonts w:ascii="Arial" w:hAnsi="Arial" w:cs="Arial"/>
                <w:b/>
                <w:color w:val="000000" w:themeColor="text1"/>
                <w:lang w:val="en-GB"/>
              </w:rPr>
            </w:pPr>
          </w:p>
          <w:p w14:paraId="50A42509" w14:textId="77777777" w:rsidR="00FF4F42" w:rsidRPr="00C5508D" w:rsidRDefault="00FF4F42" w:rsidP="00D04D4B">
            <w:pPr>
              <w:spacing w:after="0" w:line="240" w:lineRule="auto"/>
              <w:rPr>
                <w:rFonts w:ascii="Arial" w:hAnsi="Arial" w:cs="Arial"/>
                <w:b/>
                <w:color w:val="000000" w:themeColor="text1"/>
                <w:lang w:val="en-GB"/>
              </w:rPr>
            </w:pPr>
          </w:p>
        </w:tc>
        <w:tc>
          <w:tcPr>
            <w:tcW w:w="0" w:type="auto"/>
            <w:tcBorders>
              <w:top w:val="dotted" w:sz="4" w:space="0" w:color="auto"/>
              <w:bottom w:val="single" w:sz="4" w:space="0" w:color="auto"/>
            </w:tcBorders>
          </w:tcPr>
          <w:p w14:paraId="442D9BF1" w14:textId="76750653" w:rsidR="00FF4F42" w:rsidRDefault="00FF4F42" w:rsidP="00FF4F42">
            <w:pPr>
              <w:pStyle w:val="NoSpacing"/>
              <w:rPr>
                <w:rFonts w:ascii="Arial" w:hAnsi="Arial" w:cs="Arial"/>
              </w:rPr>
            </w:pPr>
            <w:r w:rsidRPr="00C5508D">
              <w:rPr>
                <w:rFonts w:ascii="Arial" w:hAnsi="Arial" w:cs="Arial"/>
              </w:rPr>
              <w:t>Representative from Government</w:t>
            </w:r>
          </w:p>
          <w:p w14:paraId="02809764" w14:textId="1CFBC155" w:rsidR="005F3C96" w:rsidRPr="00A11BE3" w:rsidRDefault="005F3C96" w:rsidP="00FF4F42">
            <w:pPr>
              <w:pStyle w:val="NoSpacing"/>
              <w:rPr>
                <w:rFonts w:ascii="Arial" w:hAnsi="Arial" w:cs="Arial"/>
                <w:b/>
                <w:highlight w:val="yellow"/>
              </w:rPr>
            </w:pPr>
            <w:r w:rsidRPr="00A11BE3">
              <w:rPr>
                <w:rFonts w:ascii="Arial" w:hAnsi="Arial" w:cs="Arial"/>
                <w:b/>
                <w:highlight w:val="yellow"/>
              </w:rPr>
              <w:t>Mr B S Bhalla</w:t>
            </w:r>
            <w:r w:rsidR="00DC2582" w:rsidRPr="00A11BE3">
              <w:rPr>
                <w:rFonts w:ascii="Arial" w:hAnsi="Arial" w:cs="Arial"/>
                <w:b/>
                <w:highlight w:val="yellow"/>
              </w:rPr>
              <w:t>*</w:t>
            </w:r>
          </w:p>
          <w:p w14:paraId="05B40DAE" w14:textId="10032A12" w:rsidR="005F3C96" w:rsidRPr="00C5508D" w:rsidRDefault="005F3C96" w:rsidP="00FF4F42">
            <w:pPr>
              <w:pStyle w:val="NoSpacing"/>
              <w:rPr>
                <w:rFonts w:ascii="Arial" w:hAnsi="Arial" w:cs="Arial"/>
              </w:rPr>
            </w:pPr>
            <w:r w:rsidRPr="00A11BE3">
              <w:rPr>
                <w:rFonts w:ascii="Arial" w:hAnsi="Arial" w:cs="Arial"/>
                <w:highlight w:val="yellow"/>
              </w:rPr>
              <w:t>Joint Secretary, Ministry of Commerce</w:t>
            </w:r>
          </w:p>
          <w:p w14:paraId="24C445F1" w14:textId="77777777" w:rsidR="00FF4F42" w:rsidRPr="00C5508D" w:rsidRDefault="00FF4F42" w:rsidP="00FF4F42">
            <w:pPr>
              <w:spacing w:after="0" w:line="240" w:lineRule="auto"/>
              <w:rPr>
                <w:rFonts w:ascii="Arial" w:hAnsi="Arial" w:cs="Arial"/>
                <w:b/>
                <w:color w:val="000000" w:themeColor="text1"/>
                <w:lang w:val="en-GB"/>
              </w:rPr>
            </w:pPr>
          </w:p>
        </w:tc>
      </w:tr>
      <w:tr w:rsidR="00F81F56" w:rsidRPr="00C5508D" w14:paraId="78337ADD" w14:textId="77777777" w:rsidTr="002B5DB5">
        <w:trPr>
          <w:trHeight w:val="634"/>
        </w:trPr>
        <w:tc>
          <w:tcPr>
            <w:tcW w:w="1685" w:type="dxa"/>
            <w:vMerge/>
            <w:shd w:val="clear" w:color="auto" w:fill="auto"/>
            <w:tcMar>
              <w:top w:w="0" w:type="dxa"/>
              <w:left w:w="108" w:type="dxa"/>
              <w:bottom w:w="0" w:type="dxa"/>
              <w:right w:w="108" w:type="dxa"/>
            </w:tcMar>
          </w:tcPr>
          <w:p w14:paraId="7EDD2A0B" w14:textId="77777777" w:rsidR="00FF4F42" w:rsidRPr="00C5508D" w:rsidRDefault="00FF4F42" w:rsidP="00F422A4">
            <w:pPr>
              <w:spacing w:after="0" w:line="240" w:lineRule="auto"/>
              <w:rPr>
                <w:rFonts w:ascii="Arial" w:hAnsi="Arial" w:cs="Arial"/>
                <w:color w:val="000000" w:themeColor="text1"/>
              </w:rPr>
            </w:pPr>
          </w:p>
        </w:tc>
        <w:tc>
          <w:tcPr>
            <w:tcW w:w="2939" w:type="dxa"/>
            <w:vMerge/>
            <w:tcBorders>
              <w:right w:val="single" w:sz="4" w:space="0" w:color="auto"/>
            </w:tcBorders>
          </w:tcPr>
          <w:p w14:paraId="05A2DA57" w14:textId="77777777" w:rsidR="00FF4F42" w:rsidRPr="00C5508D" w:rsidRDefault="00FF4F42" w:rsidP="00F422A4">
            <w:pPr>
              <w:spacing w:after="0" w:line="240" w:lineRule="auto"/>
              <w:rPr>
                <w:rFonts w:ascii="Arial" w:hAnsi="Arial" w:cs="Arial"/>
                <w:b/>
                <w:color w:val="000000" w:themeColor="text1"/>
                <w:lang w:val="en-GB"/>
              </w:rPr>
            </w:pPr>
          </w:p>
        </w:tc>
        <w:tc>
          <w:tcPr>
            <w:tcW w:w="0" w:type="auto"/>
            <w:tcBorders>
              <w:top w:val="single" w:sz="4" w:space="0" w:color="auto"/>
              <w:left w:val="single" w:sz="4" w:space="0" w:color="auto"/>
              <w:bottom w:val="single" w:sz="4" w:space="0" w:color="auto"/>
              <w:right w:val="single" w:sz="4" w:space="0" w:color="auto"/>
            </w:tcBorders>
          </w:tcPr>
          <w:p w14:paraId="539EF646" w14:textId="0F54E8B9" w:rsidR="00FF4F42" w:rsidRDefault="00FF4F42" w:rsidP="00FF4F42">
            <w:pPr>
              <w:pStyle w:val="NoSpacing"/>
              <w:rPr>
                <w:rFonts w:ascii="Arial" w:hAnsi="Arial" w:cs="Arial"/>
              </w:rPr>
            </w:pPr>
            <w:r w:rsidRPr="00C5508D">
              <w:rPr>
                <w:rFonts w:ascii="Arial" w:hAnsi="Arial" w:cs="Arial"/>
              </w:rPr>
              <w:t>Representative of SIAM</w:t>
            </w:r>
          </w:p>
          <w:p w14:paraId="4770B79B" w14:textId="7A0F4642" w:rsidR="00B758CE" w:rsidRPr="00C5508D" w:rsidRDefault="00B758CE" w:rsidP="00FF4F42">
            <w:pPr>
              <w:pStyle w:val="NoSpacing"/>
              <w:rPr>
                <w:rFonts w:ascii="Arial" w:hAnsi="Arial" w:cs="Arial"/>
              </w:rPr>
            </w:pPr>
            <w:r w:rsidRPr="00386E5F">
              <w:rPr>
                <w:rFonts w:ascii="Arial" w:hAnsi="Arial" w:cs="Arial"/>
                <w:b/>
              </w:rPr>
              <w:t>Mr Avik Chattopadhyay</w:t>
            </w:r>
            <w:r>
              <w:rPr>
                <w:rFonts w:ascii="Arial" w:hAnsi="Arial" w:cs="Arial"/>
              </w:rPr>
              <w:t xml:space="preserve">, </w:t>
            </w:r>
            <w:r w:rsidR="006156FF">
              <w:rPr>
                <w:rFonts w:ascii="Arial" w:hAnsi="Arial" w:cs="Arial"/>
              </w:rPr>
              <w:t>Co-Founder</w:t>
            </w:r>
            <w:r w:rsidR="00357136">
              <w:rPr>
                <w:rFonts w:ascii="Arial" w:hAnsi="Arial" w:cs="Arial"/>
              </w:rPr>
              <w:t>,</w:t>
            </w:r>
            <w:r w:rsidR="006156FF">
              <w:rPr>
                <w:rFonts w:ascii="Arial" w:hAnsi="Arial" w:cs="Arial"/>
              </w:rPr>
              <w:t xml:space="preserve"> </w:t>
            </w:r>
            <w:proofErr w:type="spellStart"/>
            <w:r>
              <w:rPr>
                <w:rFonts w:ascii="Arial" w:hAnsi="Arial" w:cs="Arial"/>
              </w:rPr>
              <w:t>Experial</w:t>
            </w:r>
            <w:proofErr w:type="spellEnd"/>
          </w:p>
          <w:p w14:paraId="145ABDE3" w14:textId="77777777" w:rsidR="00FF4F42" w:rsidRPr="00C5508D" w:rsidRDefault="00FF4F42" w:rsidP="00246B37">
            <w:pPr>
              <w:spacing w:after="0" w:line="240" w:lineRule="auto"/>
              <w:rPr>
                <w:rFonts w:ascii="Arial" w:hAnsi="Arial" w:cs="Arial"/>
                <w:color w:val="000000" w:themeColor="text1"/>
                <w:lang w:val="en-GB"/>
              </w:rPr>
            </w:pPr>
          </w:p>
        </w:tc>
      </w:tr>
      <w:tr w:rsidR="00F81F56" w:rsidRPr="00C5508D" w14:paraId="4F221DD2" w14:textId="77777777" w:rsidTr="002B5DB5">
        <w:trPr>
          <w:trHeight w:val="701"/>
        </w:trPr>
        <w:tc>
          <w:tcPr>
            <w:tcW w:w="1685" w:type="dxa"/>
            <w:vMerge/>
            <w:shd w:val="clear" w:color="auto" w:fill="auto"/>
            <w:tcMar>
              <w:top w:w="0" w:type="dxa"/>
              <w:left w:w="108" w:type="dxa"/>
              <w:bottom w:w="0" w:type="dxa"/>
              <w:right w:w="108" w:type="dxa"/>
            </w:tcMar>
          </w:tcPr>
          <w:p w14:paraId="69FD6279" w14:textId="77777777" w:rsidR="00FF4F42" w:rsidRPr="00C5508D" w:rsidRDefault="00FF4F42" w:rsidP="00F422A4">
            <w:pPr>
              <w:spacing w:after="0" w:line="240" w:lineRule="auto"/>
              <w:rPr>
                <w:rFonts w:ascii="Arial" w:hAnsi="Arial" w:cs="Arial"/>
                <w:color w:val="000000" w:themeColor="text1"/>
              </w:rPr>
            </w:pPr>
          </w:p>
        </w:tc>
        <w:tc>
          <w:tcPr>
            <w:tcW w:w="2939" w:type="dxa"/>
            <w:vMerge/>
            <w:tcBorders>
              <w:right w:val="single" w:sz="4" w:space="0" w:color="auto"/>
            </w:tcBorders>
          </w:tcPr>
          <w:p w14:paraId="38B7B544" w14:textId="77777777" w:rsidR="00FF4F42" w:rsidRPr="00C5508D" w:rsidRDefault="00FF4F42" w:rsidP="00F422A4">
            <w:pPr>
              <w:spacing w:after="0" w:line="240" w:lineRule="auto"/>
              <w:rPr>
                <w:rFonts w:ascii="Arial" w:hAnsi="Arial" w:cs="Arial"/>
                <w:b/>
                <w:color w:val="000000" w:themeColor="text1"/>
                <w:lang w:val="en-GB"/>
              </w:rPr>
            </w:pPr>
          </w:p>
        </w:tc>
        <w:tc>
          <w:tcPr>
            <w:tcW w:w="0" w:type="auto"/>
            <w:tcBorders>
              <w:top w:val="single" w:sz="4" w:space="0" w:color="auto"/>
              <w:left w:val="single" w:sz="4" w:space="0" w:color="auto"/>
              <w:bottom w:val="single" w:sz="4" w:space="0" w:color="auto"/>
              <w:right w:val="single" w:sz="4" w:space="0" w:color="auto"/>
            </w:tcBorders>
          </w:tcPr>
          <w:p w14:paraId="7AB1CE76" w14:textId="58C6663A" w:rsidR="00FF4F42" w:rsidRPr="00DA2E3B" w:rsidRDefault="00FF4F42" w:rsidP="00FF4F42">
            <w:pPr>
              <w:pStyle w:val="NoSpacing"/>
              <w:rPr>
                <w:rFonts w:ascii="Arial" w:hAnsi="Arial" w:cs="Arial"/>
                <w:highlight w:val="yellow"/>
              </w:rPr>
            </w:pPr>
            <w:r w:rsidRPr="00DA2E3B">
              <w:rPr>
                <w:rFonts w:ascii="Arial" w:hAnsi="Arial" w:cs="Arial"/>
                <w:highlight w:val="yellow"/>
              </w:rPr>
              <w:t xml:space="preserve">Representative of </w:t>
            </w:r>
            <w:r w:rsidR="00A14045" w:rsidRPr="00DA2E3B">
              <w:rPr>
                <w:rFonts w:ascii="Arial" w:hAnsi="Arial" w:cs="Arial"/>
                <w:highlight w:val="yellow"/>
              </w:rPr>
              <w:t>ACMA</w:t>
            </w:r>
          </w:p>
          <w:p w14:paraId="41E9DFD0" w14:textId="03B39F87" w:rsidR="00DC2582" w:rsidRPr="00DC2582" w:rsidRDefault="00DC2582" w:rsidP="00FF4F42">
            <w:pPr>
              <w:pStyle w:val="NoSpacing"/>
              <w:rPr>
                <w:rFonts w:ascii="Arial" w:hAnsi="Arial" w:cs="Arial"/>
                <w:b/>
              </w:rPr>
            </w:pPr>
            <w:r w:rsidRPr="00DA2E3B">
              <w:rPr>
                <w:rFonts w:ascii="Arial" w:hAnsi="Arial" w:cs="Arial"/>
                <w:b/>
                <w:highlight w:val="yellow"/>
              </w:rPr>
              <w:t>To be decided</w:t>
            </w:r>
          </w:p>
          <w:p w14:paraId="124A8021" w14:textId="77777777" w:rsidR="00FF4F42" w:rsidRPr="00C5508D" w:rsidRDefault="00FF4F42" w:rsidP="00246B37">
            <w:pPr>
              <w:spacing w:after="0" w:line="240" w:lineRule="auto"/>
              <w:rPr>
                <w:rFonts w:ascii="Arial" w:hAnsi="Arial" w:cs="Arial"/>
                <w:bCs/>
                <w:color w:val="000000" w:themeColor="text1"/>
                <w:shd w:val="clear" w:color="auto" w:fill="FFFFFF"/>
              </w:rPr>
            </w:pPr>
          </w:p>
        </w:tc>
      </w:tr>
      <w:tr w:rsidR="00F81F56" w:rsidRPr="00C5508D" w14:paraId="3776D3F1" w14:textId="77777777" w:rsidTr="002B5DB5">
        <w:trPr>
          <w:trHeight w:val="934"/>
        </w:trPr>
        <w:tc>
          <w:tcPr>
            <w:tcW w:w="1685" w:type="dxa"/>
            <w:vMerge/>
            <w:shd w:val="clear" w:color="auto" w:fill="auto"/>
            <w:tcMar>
              <w:top w:w="0" w:type="dxa"/>
              <w:left w:w="108" w:type="dxa"/>
              <w:bottom w:w="0" w:type="dxa"/>
              <w:right w:w="108" w:type="dxa"/>
            </w:tcMar>
          </w:tcPr>
          <w:p w14:paraId="6ADEE517" w14:textId="77777777" w:rsidR="00FF4F42" w:rsidRPr="00C5508D" w:rsidRDefault="00FF4F42" w:rsidP="00F422A4">
            <w:pPr>
              <w:spacing w:after="0" w:line="240" w:lineRule="auto"/>
              <w:rPr>
                <w:rFonts w:ascii="Arial" w:hAnsi="Arial" w:cs="Arial"/>
                <w:color w:val="000000" w:themeColor="text1"/>
              </w:rPr>
            </w:pPr>
          </w:p>
        </w:tc>
        <w:tc>
          <w:tcPr>
            <w:tcW w:w="2939" w:type="dxa"/>
            <w:vMerge/>
          </w:tcPr>
          <w:p w14:paraId="0407A177" w14:textId="77777777" w:rsidR="00FF4F42" w:rsidRPr="00C5508D" w:rsidRDefault="00FF4F42" w:rsidP="00F422A4">
            <w:pPr>
              <w:spacing w:after="0" w:line="240" w:lineRule="auto"/>
              <w:rPr>
                <w:rFonts w:ascii="Arial" w:hAnsi="Arial" w:cs="Arial"/>
                <w:b/>
                <w:color w:val="000000" w:themeColor="text1"/>
                <w:lang w:val="en-GB"/>
              </w:rPr>
            </w:pPr>
          </w:p>
        </w:tc>
        <w:tc>
          <w:tcPr>
            <w:tcW w:w="0" w:type="auto"/>
            <w:tcBorders>
              <w:top w:val="single" w:sz="4" w:space="0" w:color="auto"/>
              <w:bottom w:val="nil"/>
            </w:tcBorders>
          </w:tcPr>
          <w:p w14:paraId="33C9FA51" w14:textId="4A932E5F" w:rsidR="00C63BA9" w:rsidRDefault="000E316D" w:rsidP="000E316D">
            <w:pPr>
              <w:pStyle w:val="NoSpacing"/>
              <w:rPr>
                <w:rFonts w:ascii="Arial" w:hAnsi="Arial" w:cs="Arial"/>
                <w:b/>
              </w:rPr>
            </w:pPr>
            <w:r w:rsidRPr="00E30D2D">
              <w:rPr>
                <w:rFonts w:ascii="Arial" w:hAnsi="Arial" w:cs="Arial"/>
                <w:b/>
              </w:rPr>
              <w:t>Mrs. Nisha Ka</w:t>
            </w:r>
            <w:r w:rsidR="008C226A">
              <w:rPr>
                <w:rFonts w:ascii="Arial" w:hAnsi="Arial" w:cs="Arial"/>
                <w:b/>
              </w:rPr>
              <w:t>u</w:t>
            </w:r>
            <w:r w:rsidRPr="00E30D2D">
              <w:rPr>
                <w:rFonts w:ascii="Arial" w:hAnsi="Arial" w:cs="Arial"/>
                <w:b/>
              </w:rPr>
              <w:t>r Oberoi</w:t>
            </w:r>
          </w:p>
          <w:p w14:paraId="6694D615" w14:textId="77777777" w:rsidR="000E316D" w:rsidRPr="00310429" w:rsidRDefault="00C63BA9" w:rsidP="000E316D">
            <w:pPr>
              <w:pStyle w:val="NoSpacing"/>
              <w:rPr>
                <w:rFonts w:ascii="Arial" w:hAnsi="Arial" w:cs="Arial"/>
              </w:rPr>
            </w:pPr>
            <w:r w:rsidRPr="00310429">
              <w:rPr>
                <w:rFonts w:ascii="Arial" w:hAnsi="Arial" w:cs="Arial"/>
              </w:rPr>
              <w:t xml:space="preserve">Partner, </w:t>
            </w:r>
            <w:proofErr w:type="spellStart"/>
            <w:r w:rsidRPr="00310429">
              <w:rPr>
                <w:rFonts w:ascii="Arial" w:hAnsi="Arial" w:cs="Arial"/>
              </w:rPr>
              <w:t>Trilegal</w:t>
            </w:r>
            <w:proofErr w:type="spellEnd"/>
          </w:p>
          <w:p w14:paraId="76E5C99A" w14:textId="77777777" w:rsidR="00C63BA9" w:rsidRDefault="00C63BA9" w:rsidP="000E316D">
            <w:pPr>
              <w:pStyle w:val="NoSpacing"/>
              <w:rPr>
                <w:rFonts w:ascii="Arial" w:hAnsi="Arial" w:cs="Arial"/>
                <w:b/>
              </w:rPr>
            </w:pPr>
          </w:p>
          <w:p w14:paraId="68742150" w14:textId="77777777" w:rsidR="000E316D" w:rsidRDefault="000E316D" w:rsidP="000E316D">
            <w:pPr>
              <w:pStyle w:val="NoSpacing"/>
              <w:rPr>
                <w:rFonts w:ascii="Arial" w:hAnsi="Arial" w:cs="Arial"/>
                <w:b/>
              </w:rPr>
            </w:pPr>
            <w:r w:rsidRPr="00AA54CE">
              <w:rPr>
                <w:rFonts w:ascii="Arial" w:hAnsi="Arial" w:cs="Arial"/>
                <w:b/>
              </w:rPr>
              <w:t>Mr.</w:t>
            </w:r>
            <w:r>
              <w:rPr>
                <w:rFonts w:ascii="Arial" w:hAnsi="Arial" w:cs="Arial"/>
                <w:b/>
              </w:rPr>
              <w:t xml:space="preserve"> </w:t>
            </w:r>
            <w:r w:rsidRPr="00AA54CE">
              <w:rPr>
                <w:rFonts w:ascii="Arial" w:hAnsi="Arial" w:cs="Arial"/>
                <w:b/>
              </w:rPr>
              <w:t xml:space="preserve">Naval </w:t>
            </w:r>
            <w:proofErr w:type="spellStart"/>
            <w:r w:rsidRPr="00AA54CE">
              <w:rPr>
                <w:rFonts w:ascii="Arial" w:hAnsi="Arial" w:cs="Arial"/>
                <w:b/>
              </w:rPr>
              <w:t>Satarawala</w:t>
            </w:r>
            <w:proofErr w:type="spellEnd"/>
            <w:r w:rsidRPr="00AA54CE">
              <w:rPr>
                <w:rFonts w:ascii="Arial" w:hAnsi="Arial" w:cs="Arial"/>
                <w:b/>
              </w:rPr>
              <w:t xml:space="preserve"> Chopra</w:t>
            </w:r>
          </w:p>
          <w:p w14:paraId="4A2EEA61" w14:textId="77777777" w:rsidR="00C63BA9" w:rsidRPr="00310429" w:rsidRDefault="00C63BA9" w:rsidP="000E316D">
            <w:pPr>
              <w:pStyle w:val="NoSpacing"/>
              <w:rPr>
                <w:rFonts w:ascii="Arial" w:hAnsi="Arial" w:cs="Arial"/>
              </w:rPr>
            </w:pPr>
            <w:r w:rsidRPr="00310429">
              <w:rPr>
                <w:rFonts w:ascii="Arial" w:hAnsi="Arial" w:cs="Arial"/>
              </w:rPr>
              <w:t xml:space="preserve">Partner, </w:t>
            </w:r>
            <w:proofErr w:type="spellStart"/>
            <w:r w:rsidRPr="00310429">
              <w:rPr>
                <w:rFonts w:ascii="Arial" w:hAnsi="Arial" w:cs="Arial"/>
              </w:rPr>
              <w:t>Shardul</w:t>
            </w:r>
            <w:proofErr w:type="spellEnd"/>
            <w:r w:rsidRPr="00310429">
              <w:rPr>
                <w:rFonts w:ascii="Arial" w:hAnsi="Arial" w:cs="Arial"/>
              </w:rPr>
              <w:t xml:space="preserve"> </w:t>
            </w:r>
            <w:proofErr w:type="spellStart"/>
            <w:r w:rsidRPr="00310429">
              <w:rPr>
                <w:rFonts w:ascii="Arial" w:hAnsi="Arial" w:cs="Arial"/>
              </w:rPr>
              <w:t>Amarchand</w:t>
            </w:r>
            <w:proofErr w:type="spellEnd"/>
            <w:r w:rsidRPr="00310429">
              <w:rPr>
                <w:rFonts w:ascii="Arial" w:hAnsi="Arial" w:cs="Arial"/>
              </w:rPr>
              <w:t xml:space="preserve"> </w:t>
            </w:r>
            <w:proofErr w:type="spellStart"/>
            <w:r w:rsidRPr="00310429">
              <w:rPr>
                <w:rFonts w:ascii="Arial" w:hAnsi="Arial" w:cs="Arial"/>
              </w:rPr>
              <w:t>Mangaldas</w:t>
            </w:r>
            <w:proofErr w:type="spellEnd"/>
            <w:r w:rsidRPr="00310429">
              <w:rPr>
                <w:rFonts w:ascii="Arial" w:hAnsi="Arial" w:cs="Arial"/>
              </w:rPr>
              <w:t xml:space="preserve"> &amp; Co. </w:t>
            </w:r>
          </w:p>
          <w:p w14:paraId="7DE78F71" w14:textId="77777777" w:rsidR="00FF4F42" w:rsidRPr="00C5508D" w:rsidRDefault="00FF4F42" w:rsidP="00C63BA9">
            <w:pPr>
              <w:pStyle w:val="NoSpacing"/>
              <w:rPr>
                <w:rFonts w:ascii="Arial" w:hAnsi="Arial" w:cs="Arial"/>
                <w:color w:val="000000" w:themeColor="text1"/>
                <w:lang w:val="en-GB"/>
              </w:rPr>
            </w:pPr>
          </w:p>
        </w:tc>
      </w:tr>
      <w:tr w:rsidR="00F81F56" w:rsidRPr="00C5508D" w14:paraId="4C0A7D5C" w14:textId="77777777" w:rsidTr="002B5DB5">
        <w:trPr>
          <w:trHeight w:val="537"/>
        </w:trPr>
        <w:tc>
          <w:tcPr>
            <w:tcW w:w="1685" w:type="dxa"/>
            <w:vMerge/>
            <w:tcBorders>
              <w:bottom w:val="dotted" w:sz="4" w:space="0" w:color="auto"/>
            </w:tcBorders>
            <w:shd w:val="clear" w:color="auto" w:fill="auto"/>
            <w:tcMar>
              <w:top w:w="0" w:type="dxa"/>
              <w:left w:w="108" w:type="dxa"/>
              <w:bottom w:w="0" w:type="dxa"/>
              <w:right w:w="108" w:type="dxa"/>
            </w:tcMar>
          </w:tcPr>
          <w:p w14:paraId="64ADA1FC" w14:textId="77777777" w:rsidR="00FF4F42" w:rsidRPr="00C5508D" w:rsidRDefault="00FF4F42" w:rsidP="00F422A4">
            <w:pPr>
              <w:spacing w:after="0" w:line="240" w:lineRule="auto"/>
              <w:rPr>
                <w:rFonts w:ascii="Arial" w:hAnsi="Arial" w:cs="Arial"/>
                <w:color w:val="000000" w:themeColor="text1"/>
              </w:rPr>
            </w:pPr>
          </w:p>
        </w:tc>
        <w:tc>
          <w:tcPr>
            <w:tcW w:w="2939" w:type="dxa"/>
            <w:vMerge/>
            <w:tcBorders>
              <w:bottom w:val="dotted" w:sz="4" w:space="0" w:color="auto"/>
            </w:tcBorders>
          </w:tcPr>
          <w:p w14:paraId="742C2DCA" w14:textId="77777777" w:rsidR="00FF4F42" w:rsidRPr="00C5508D" w:rsidRDefault="00FF4F42" w:rsidP="00F422A4">
            <w:pPr>
              <w:spacing w:after="0" w:line="240" w:lineRule="auto"/>
              <w:rPr>
                <w:rFonts w:ascii="Arial" w:hAnsi="Arial" w:cs="Arial"/>
                <w:b/>
                <w:color w:val="000000" w:themeColor="text1"/>
                <w:lang w:val="en-GB"/>
              </w:rPr>
            </w:pPr>
          </w:p>
        </w:tc>
        <w:tc>
          <w:tcPr>
            <w:tcW w:w="0" w:type="auto"/>
            <w:tcBorders>
              <w:top w:val="nil"/>
              <w:bottom w:val="dotted" w:sz="4" w:space="0" w:color="auto"/>
            </w:tcBorders>
          </w:tcPr>
          <w:p w14:paraId="186FE45C" w14:textId="77777777" w:rsidR="00FF4F42" w:rsidRDefault="00FF4F42" w:rsidP="00BE2C45">
            <w:pPr>
              <w:spacing w:after="0" w:line="240" w:lineRule="auto"/>
              <w:rPr>
                <w:rFonts w:ascii="Arial" w:hAnsi="Arial" w:cs="Arial"/>
              </w:rPr>
            </w:pPr>
            <w:r w:rsidRPr="00C5508D">
              <w:rPr>
                <w:rFonts w:ascii="Arial" w:hAnsi="Arial" w:cs="Arial"/>
              </w:rPr>
              <w:t>Expert from Economics</w:t>
            </w:r>
          </w:p>
          <w:p w14:paraId="42F0556E" w14:textId="74D78C6D" w:rsidR="00B647CD" w:rsidRPr="00B647CD" w:rsidRDefault="00B647CD" w:rsidP="00BE2C45">
            <w:pPr>
              <w:spacing w:after="0" w:line="240" w:lineRule="auto"/>
              <w:rPr>
                <w:rFonts w:ascii="Arial" w:hAnsi="Arial" w:cs="Arial"/>
                <w:b/>
              </w:rPr>
            </w:pPr>
            <w:r w:rsidRPr="00B647CD">
              <w:rPr>
                <w:rFonts w:ascii="Arial" w:hAnsi="Arial" w:cs="Arial"/>
                <w:b/>
              </w:rPr>
              <w:t>Mr</w:t>
            </w:r>
            <w:r w:rsidR="004B1BD8">
              <w:rPr>
                <w:rFonts w:ascii="Arial" w:hAnsi="Arial" w:cs="Arial"/>
                <w:b/>
              </w:rPr>
              <w:t xml:space="preserve"> Vishal Narula</w:t>
            </w:r>
          </w:p>
          <w:p w14:paraId="634FE7E4" w14:textId="37B265EE" w:rsidR="00B647CD" w:rsidRDefault="00A71917" w:rsidP="00BE2C45">
            <w:pPr>
              <w:spacing w:after="0" w:line="240" w:lineRule="auto"/>
              <w:rPr>
                <w:rFonts w:ascii="Arial" w:hAnsi="Arial" w:cs="Arial"/>
              </w:rPr>
            </w:pPr>
            <w:r>
              <w:rPr>
                <w:rFonts w:ascii="Arial" w:hAnsi="Arial" w:cs="Arial"/>
              </w:rPr>
              <w:t>Executive Director (Forensic Services</w:t>
            </w:r>
            <w:r w:rsidR="008010CC">
              <w:rPr>
                <w:rFonts w:ascii="Arial" w:hAnsi="Arial" w:cs="Arial"/>
              </w:rPr>
              <w:t xml:space="preserve"> and Anti-Trust Matters</w:t>
            </w:r>
            <w:r>
              <w:rPr>
                <w:rFonts w:ascii="Arial" w:hAnsi="Arial" w:cs="Arial"/>
              </w:rPr>
              <w:t>)</w:t>
            </w:r>
            <w:r w:rsidR="00B647CD">
              <w:rPr>
                <w:rFonts w:ascii="Arial" w:hAnsi="Arial" w:cs="Arial"/>
              </w:rPr>
              <w:t>, PwC</w:t>
            </w:r>
            <w:r w:rsidR="00320B22">
              <w:rPr>
                <w:rFonts w:ascii="Arial" w:hAnsi="Arial" w:cs="Arial"/>
              </w:rPr>
              <w:t xml:space="preserve"> India</w:t>
            </w:r>
          </w:p>
          <w:p w14:paraId="5DE59824" w14:textId="1323E68A" w:rsidR="00B647CD" w:rsidRPr="00C5508D" w:rsidRDefault="00B647CD" w:rsidP="00BE2C45">
            <w:pPr>
              <w:spacing w:after="0" w:line="240" w:lineRule="auto"/>
              <w:rPr>
                <w:rFonts w:ascii="Arial" w:hAnsi="Arial" w:cs="Arial"/>
                <w:color w:val="000000" w:themeColor="text1"/>
                <w:lang w:val="en-GB"/>
              </w:rPr>
            </w:pPr>
          </w:p>
        </w:tc>
      </w:tr>
      <w:tr w:rsidR="00F81F56" w:rsidRPr="00C5508D" w14:paraId="7FA04B49" w14:textId="77777777" w:rsidTr="002B5DB5">
        <w:trPr>
          <w:trHeight w:val="530"/>
        </w:trPr>
        <w:tc>
          <w:tcPr>
            <w:tcW w:w="1685" w:type="dxa"/>
            <w:vMerge/>
            <w:shd w:val="clear" w:color="auto" w:fill="auto"/>
            <w:tcMar>
              <w:top w:w="0" w:type="dxa"/>
              <w:left w:w="108" w:type="dxa"/>
              <w:bottom w:w="0" w:type="dxa"/>
              <w:right w:w="108" w:type="dxa"/>
            </w:tcMar>
          </w:tcPr>
          <w:p w14:paraId="49781BEC" w14:textId="77777777" w:rsidR="00DE7BB1" w:rsidRPr="00C5508D" w:rsidRDefault="00DE7BB1" w:rsidP="00F422A4">
            <w:pPr>
              <w:spacing w:after="0" w:line="240" w:lineRule="auto"/>
              <w:rPr>
                <w:rFonts w:ascii="Arial" w:hAnsi="Arial" w:cs="Arial"/>
                <w:color w:val="000000" w:themeColor="text1"/>
              </w:rPr>
            </w:pPr>
          </w:p>
        </w:tc>
        <w:tc>
          <w:tcPr>
            <w:tcW w:w="7665" w:type="dxa"/>
            <w:gridSpan w:val="2"/>
          </w:tcPr>
          <w:p w14:paraId="229D17A1" w14:textId="1580C721" w:rsidR="0046185C" w:rsidRPr="00C5508D" w:rsidRDefault="00DE7BB1" w:rsidP="006E1C19">
            <w:pPr>
              <w:tabs>
                <w:tab w:val="right" w:pos="3905"/>
              </w:tabs>
              <w:spacing w:after="0" w:line="240" w:lineRule="auto"/>
              <w:jc w:val="center"/>
              <w:rPr>
                <w:rFonts w:ascii="Arial" w:hAnsi="Arial" w:cs="Arial"/>
                <w:b/>
                <w:color w:val="000000" w:themeColor="text1"/>
                <w:lang w:val="en-GB"/>
              </w:rPr>
            </w:pPr>
            <w:r w:rsidRPr="00C5508D">
              <w:rPr>
                <w:rFonts w:ascii="Arial" w:hAnsi="Arial" w:cs="Arial"/>
                <w:b/>
                <w:color w:val="000000" w:themeColor="text1"/>
                <w:lang w:val="en-GB"/>
              </w:rPr>
              <w:t>Open House Discussion/ Q&amp;A</w:t>
            </w:r>
          </w:p>
        </w:tc>
      </w:tr>
      <w:tr w:rsidR="00F81F56" w:rsidRPr="00C5508D" w14:paraId="310B5E0D" w14:textId="77777777" w:rsidTr="002B5DB5">
        <w:trPr>
          <w:trHeight w:val="341"/>
        </w:trPr>
        <w:tc>
          <w:tcPr>
            <w:tcW w:w="1685" w:type="dxa"/>
            <w:shd w:val="clear" w:color="auto" w:fill="BFBFBF"/>
            <w:tcMar>
              <w:top w:w="0" w:type="dxa"/>
              <w:left w:w="108" w:type="dxa"/>
              <w:bottom w:w="0" w:type="dxa"/>
              <w:right w:w="108" w:type="dxa"/>
            </w:tcMar>
          </w:tcPr>
          <w:p w14:paraId="43751A84" w14:textId="21D691C6" w:rsidR="00DE7BB1" w:rsidRPr="00C5508D" w:rsidRDefault="00A41B4F" w:rsidP="00F422A4">
            <w:pPr>
              <w:spacing w:after="0" w:line="240" w:lineRule="auto"/>
              <w:rPr>
                <w:rFonts w:ascii="Arial" w:hAnsi="Arial" w:cs="Arial"/>
                <w:color w:val="000000" w:themeColor="text1"/>
              </w:rPr>
            </w:pPr>
            <w:r w:rsidRPr="00C5508D">
              <w:rPr>
                <w:rFonts w:ascii="Arial" w:hAnsi="Arial" w:cs="Arial"/>
                <w:color w:val="000000" w:themeColor="text1"/>
              </w:rPr>
              <w:t>1240 – 1340</w:t>
            </w:r>
            <w:r w:rsidR="008D1EC1">
              <w:rPr>
                <w:rFonts w:ascii="Arial" w:hAnsi="Arial" w:cs="Arial"/>
                <w:color w:val="000000" w:themeColor="text1"/>
              </w:rPr>
              <w:t xml:space="preserve"> </w:t>
            </w:r>
            <w:proofErr w:type="spellStart"/>
            <w:r w:rsidR="00DE7BB1" w:rsidRPr="00C5508D">
              <w:rPr>
                <w:rFonts w:ascii="Arial" w:hAnsi="Arial" w:cs="Arial"/>
                <w:color w:val="000000" w:themeColor="text1"/>
              </w:rPr>
              <w:t>hrs</w:t>
            </w:r>
            <w:proofErr w:type="spellEnd"/>
          </w:p>
        </w:tc>
        <w:tc>
          <w:tcPr>
            <w:tcW w:w="7665" w:type="dxa"/>
            <w:gridSpan w:val="2"/>
            <w:shd w:val="clear" w:color="auto" w:fill="BFBFBF"/>
          </w:tcPr>
          <w:p w14:paraId="10DE08FC" w14:textId="52D71F3F" w:rsidR="001F0665" w:rsidRPr="00C5508D" w:rsidRDefault="00DE7BB1" w:rsidP="008D1EC1">
            <w:pPr>
              <w:spacing w:after="0" w:line="240" w:lineRule="auto"/>
              <w:jc w:val="center"/>
              <w:rPr>
                <w:rFonts w:ascii="Arial" w:hAnsi="Arial" w:cs="Arial"/>
                <w:b/>
                <w:color w:val="000000" w:themeColor="text1"/>
                <w:lang w:val="en-IN"/>
              </w:rPr>
            </w:pPr>
            <w:r w:rsidRPr="00C5508D">
              <w:rPr>
                <w:rFonts w:ascii="Arial" w:hAnsi="Arial" w:cs="Arial"/>
                <w:b/>
                <w:color w:val="000000" w:themeColor="text1"/>
                <w:lang w:val="en-IN"/>
              </w:rPr>
              <w:t>Lunch Break</w:t>
            </w:r>
          </w:p>
        </w:tc>
      </w:tr>
      <w:tr w:rsidR="00F81F56" w:rsidRPr="00C5508D" w14:paraId="569B5745" w14:textId="77777777" w:rsidTr="002B5DB5">
        <w:trPr>
          <w:trHeight w:val="341"/>
        </w:trPr>
        <w:tc>
          <w:tcPr>
            <w:tcW w:w="1685" w:type="dxa"/>
            <w:tcBorders>
              <w:top w:val="dotted" w:sz="4" w:space="0" w:color="auto"/>
              <w:left w:val="dotted" w:sz="4" w:space="0" w:color="auto"/>
              <w:bottom w:val="dotted" w:sz="4" w:space="0" w:color="auto"/>
              <w:right w:val="dotted" w:sz="4" w:space="0" w:color="auto"/>
            </w:tcBorders>
            <w:shd w:val="clear" w:color="auto" w:fill="auto"/>
            <w:tcMar>
              <w:top w:w="0" w:type="dxa"/>
              <w:left w:w="108" w:type="dxa"/>
              <w:bottom w:w="0" w:type="dxa"/>
              <w:right w:w="108" w:type="dxa"/>
            </w:tcMar>
          </w:tcPr>
          <w:p w14:paraId="1C23DC89" w14:textId="77777777" w:rsidR="00DE7BB1" w:rsidRPr="00C5508D" w:rsidRDefault="00DE7BB1" w:rsidP="00F422A4">
            <w:pPr>
              <w:spacing w:after="0" w:line="240" w:lineRule="auto"/>
              <w:rPr>
                <w:rFonts w:ascii="Arial" w:hAnsi="Arial" w:cs="Arial"/>
                <w:b/>
                <w:color w:val="000000" w:themeColor="text1"/>
              </w:rPr>
            </w:pPr>
          </w:p>
          <w:p w14:paraId="26D03602" w14:textId="77777777" w:rsidR="00DE7BB1" w:rsidRPr="00954510" w:rsidRDefault="004756CF" w:rsidP="00F422A4">
            <w:pPr>
              <w:spacing w:after="0" w:line="240" w:lineRule="auto"/>
              <w:rPr>
                <w:rFonts w:ascii="Arial" w:hAnsi="Arial" w:cs="Arial"/>
                <w:color w:val="000000" w:themeColor="text1"/>
              </w:rPr>
            </w:pPr>
            <w:r w:rsidRPr="00954510">
              <w:rPr>
                <w:rFonts w:ascii="Arial" w:hAnsi="Arial" w:cs="Arial"/>
                <w:color w:val="000000" w:themeColor="text1"/>
              </w:rPr>
              <w:t>1340 – 1440</w:t>
            </w:r>
            <w:r w:rsidR="00DE7BB1" w:rsidRPr="00954510">
              <w:rPr>
                <w:rFonts w:ascii="Arial" w:hAnsi="Arial" w:cs="Arial"/>
                <w:color w:val="000000" w:themeColor="text1"/>
              </w:rPr>
              <w:t>hrs</w:t>
            </w:r>
          </w:p>
          <w:p w14:paraId="1CB4B415" w14:textId="77777777" w:rsidR="00DE7BB1" w:rsidRPr="00C5508D" w:rsidRDefault="00DE7BB1" w:rsidP="00F422A4">
            <w:pPr>
              <w:spacing w:after="0" w:line="240" w:lineRule="auto"/>
              <w:rPr>
                <w:rFonts w:ascii="Arial" w:hAnsi="Arial" w:cs="Arial"/>
                <w:color w:val="000000" w:themeColor="text1"/>
              </w:rPr>
            </w:pPr>
          </w:p>
        </w:tc>
        <w:tc>
          <w:tcPr>
            <w:tcW w:w="7665" w:type="dxa"/>
            <w:gridSpan w:val="2"/>
            <w:tcBorders>
              <w:top w:val="dotted" w:sz="4" w:space="0" w:color="auto"/>
              <w:left w:val="dotted" w:sz="4" w:space="0" w:color="auto"/>
              <w:bottom w:val="dotted" w:sz="4" w:space="0" w:color="auto"/>
              <w:right w:val="dotted" w:sz="4" w:space="0" w:color="auto"/>
            </w:tcBorders>
          </w:tcPr>
          <w:p w14:paraId="257F623A" w14:textId="5695CF42" w:rsidR="006C6324" w:rsidRPr="00C5508D" w:rsidRDefault="006C6324" w:rsidP="006C6324">
            <w:pPr>
              <w:spacing w:after="0" w:line="240" w:lineRule="auto"/>
              <w:ind w:left="180"/>
              <w:jc w:val="center"/>
              <w:rPr>
                <w:rFonts w:ascii="Arial" w:hAnsi="Arial" w:cs="Arial"/>
                <w:b/>
                <w:color w:val="000000" w:themeColor="text1"/>
                <w:u w:val="single"/>
              </w:rPr>
            </w:pPr>
            <w:r w:rsidRPr="00C5508D">
              <w:rPr>
                <w:rFonts w:ascii="Arial" w:hAnsi="Arial" w:cs="Arial"/>
                <w:b/>
                <w:color w:val="000000" w:themeColor="text1"/>
                <w:u w:val="single"/>
              </w:rPr>
              <w:t xml:space="preserve">SESSION </w:t>
            </w:r>
            <w:r>
              <w:rPr>
                <w:rFonts w:ascii="Arial" w:hAnsi="Arial" w:cs="Arial"/>
                <w:b/>
                <w:color w:val="000000" w:themeColor="text1"/>
                <w:u w:val="single"/>
              </w:rPr>
              <w:t>2</w:t>
            </w:r>
            <w:r w:rsidRPr="00C5508D">
              <w:rPr>
                <w:rFonts w:ascii="Arial" w:hAnsi="Arial" w:cs="Arial"/>
                <w:b/>
                <w:color w:val="000000" w:themeColor="text1"/>
                <w:u w:val="single"/>
              </w:rPr>
              <w:t xml:space="preserve"> </w:t>
            </w:r>
            <w:r w:rsidR="003C0A3F">
              <w:rPr>
                <w:rFonts w:ascii="Arial" w:hAnsi="Arial" w:cs="Arial"/>
                <w:b/>
                <w:color w:val="000000" w:themeColor="text1"/>
                <w:u w:val="single"/>
              </w:rPr>
              <w:t>– Cartel &amp; Leniency</w:t>
            </w:r>
          </w:p>
          <w:p w14:paraId="0B85C265" w14:textId="77777777" w:rsidR="006C6324" w:rsidRDefault="006C6324" w:rsidP="007372E4">
            <w:pPr>
              <w:pStyle w:val="ListParagraph"/>
              <w:ind w:left="0"/>
              <w:jc w:val="both"/>
              <w:rPr>
                <w:sz w:val="26"/>
                <w:szCs w:val="26"/>
              </w:rPr>
            </w:pPr>
          </w:p>
          <w:p w14:paraId="11D0E1E3" w14:textId="62539334" w:rsidR="00377334" w:rsidRDefault="00377334" w:rsidP="007372E4">
            <w:pPr>
              <w:pStyle w:val="ListParagraph"/>
              <w:ind w:left="0"/>
              <w:jc w:val="both"/>
              <w:rPr>
                <w:sz w:val="26"/>
                <w:szCs w:val="26"/>
              </w:rPr>
            </w:pPr>
            <w:r w:rsidRPr="0057610E">
              <w:rPr>
                <w:sz w:val="26"/>
                <w:szCs w:val="26"/>
              </w:rPr>
              <w:t xml:space="preserve">Automotive industry, especially some of the supplier segments is characterized by oligopolistic market structure with the presence of very few manufacturers and this could be a conducive environment for horizontal agreements on prices etc. Cartelisation is also possible in the procurement of automotive components by OEMs. </w:t>
            </w:r>
            <w:r>
              <w:rPr>
                <w:sz w:val="26"/>
                <w:szCs w:val="26"/>
              </w:rPr>
              <w:t xml:space="preserve"> </w:t>
            </w:r>
            <w:r w:rsidRPr="0057610E">
              <w:rPr>
                <w:sz w:val="26"/>
                <w:szCs w:val="26"/>
              </w:rPr>
              <w:t xml:space="preserve">There could be entry </w:t>
            </w:r>
            <w:r w:rsidRPr="0057610E">
              <w:rPr>
                <w:sz w:val="26"/>
                <w:szCs w:val="26"/>
              </w:rPr>
              <w:lastRenderedPageBreak/>
              <w:t>barriers in the supply of components to OEMs which</w:t>
            </w:r>
            <w:r w:rsidR="00C2716D">
              <w:rPr>
                <w:sz w:val="26"/>
                <w:szCs w:val="26"/>
              </w:rPr>
              <w:t xml:space="preserve"> could</w:t>
            </w:r>
            <w:r w:rsidRPr="0057610E">
              <w:rPr>
                <w:sz w:val="26"/>
                <w:szCs w:val="26"/>
              </w:rPr>
              <w:t xml:space="preserve"> lead to the operation of a few OESs only. Thus, there is a possibility of high concentration for each bidding “submarket”. Further, the contracts are for long periods and there is little opportunity to contest between multi-year events. Further, there could be collaborative development between the OEMs and OESs which can lead to information sharing that may prompt each other to impose restrictions. Price fixing, bid rigging and exchange of information are some of the violations that have been alleged in the automotive industry for various goods, including alternators &amp; starters, car glass, wiring harnesses, bearings, fuel-operated parking heaters, flexible foam used in car seats, etc.</w:t>
            </w:r>
          </w:p>
          <w:p w14:paraId="73DB6276" w14:textId="77777777" w:rsidR="007372E4" w:rsidRPr="007372E4" w:rsidRDefault="007372E4" w:rsidP="007372E4">
            <w:pPr>
              <w:pStyle w:val="ListParagraph"/>
              <w:ind w:left="0"/>
              <w:jc w:val="both"/>
              <w:rPr>
                <w:sz w:val="26"/>
                <w:szCs w:val="26"/>
                <w:lang w:val="en-IN"/>
              </w:rPr>
            </w:pPr>
          </w:p>
          <w:p w14:paraId="15768D72" w14:textId="0BCE89E5" w:rsidR="00377334" w:rsidRPr="0057610E" w:rsidRDefault="00377334" w:rsidP="00377334">
            <w:pPr>
              <w:pStyle w:val="ListParagraph"/>
              <w:ind w:left="0"/>
              <w:jc w:val="both"/>
              <w:rPr>
                <w:sz w:val="26"/>
                <w:szCs w:val="26"/>
                <w:lang w:val="en-IN"/>
              </w:rPr>
            </w:pPr>
            <w:r w:rsidRPr="0057610E">
              <w:rPr>
                <w:sz w:val="26"/>
                <w:szCs w:val="26"/>
              </w:rPr>
              <w:t>In view of the above, the issues to deliberate upon in this session would be</w:t>
            </w:r>
            <w:r w:rsidR="00DD4FF4">
              <w:rPr>
                <w:sz w:val="26"/>
                <w:szCs w:val="26"/>
              </w:rPr>
              <w:t xml:space="preserve"> </w:t>
            </w:r>
            <w:r w:rsidRPr="0057610E">
              <w:rPr>
                <w:sz w:val="26"/>
                <w:szCs w:val="26"/>
              </w:rPr>
              <w:t>-</w:t>
            </w:r>
          </w:p>
          <w:p w14:paraId="74EC8D57" w14:textId="77777777" w:rsidR="00377334" w:rsidRPr="0057610E" w:rsidRDefault="00377334" w:rsidP="00377334">
            <w:pPr>
              <w:pStyle w:val="ListParagraph"/>
              <w:numPr>
                <w:ilvl w:val="0"/>
                <w:numId w:val="31"/>
              </w:numPr>
              <w:spacing w:after="0" w:line="240" w:lineRule="auto"/>
              <w:contextualSpacing w:val="0"/>
              <w:jc w:val="both"/>
              <w:rPr>
                <w:sz w:val="26"/>
                <w:szCs w:val="26"/>
                <w:lang w:val="en-IN"/>
              </w:rPr>
            </w:pPr>
            <w:r w:rsidRPr="0057610E">
              <w:rPr>
                <w:sz w:val="26"/>
                <w:szCs w:val="26"/>
              </w:rPr>
              <w:t>Can OEMs impose conditions on OESs? If yes, then what conditions can be justified and under what circumstances?</w:t>
            </w:r>
          </w:p>
          <w:p w14:paraId="31F73E9D" w14:textId="77777777" w:rsidR="00377334" w:rsidRPr="0057610E" w:rsidRDefault="00377334" w:rsidP="00377334">
            <w:pPr>
              <w:pStyle w:val="ListParagraph"/>
              <w:numPr>
                <w:ilvl w:val="0"/>
                <w:numId w:val="31"/>
              </w:numPr>
              <w:spacing w:after="0" w:line="240" w:lineRule="auto"/>
              <w:contextualSpacing w:val="0"/>
              <w:jc w:val="both"/>
              <w:rPr>
                <w:sz w:val="26"/>
                <w:szCs w:val="26"/>
                <w:lang w:val="en-IN"/>
              </w:rPr>
            </w:pPr>
            <w:r w:rsidRPr="0057610E">
              <w:rPr>
                <w:sz w:val="26"/>
                <w:szCs w:val="26"/>
              </w:rPr>
              <w:t>Is product differentiation in the automotive sector sufficient to hinder formation of cartels?</w:t>
            </w:r>
          </w:p>
          <w:p w14:paraId="6657EFE7" w14:textId="77777777" w:rsidR="00DE7BB1" w:rsidRPr="00C5508D" w:rsidRDefault="00DE7BB1" w:rsidP="00823723">
            <w:pPr>
              <w:spacing w:after="0" w:line="240" w:lineRule="auto"/>
              <w:rPr>
                <w:rFonts w:ascii="Arial" w:hAnsi="Arial" w:cs="Arial"/>
                <w:b/>
                <w:i/>
                <w:color w:val="000000" w:themeColor="text1"/>
              </w:rPr>
            </w:pPr>
          </w:p>
        </w:tc>
      </w:tr>
      <w:tr w:rsidR="00F81F56" w:rsidRPr="00C5508D" w14:paraId="2FA83470" w14:textId="77777777" w:rsidTr="002B5DB5">
        <w:trPr>
          <w:trHeight w:val="753"/>
        </w:trPr>
        <w:tc>
          <w:tcPr>
            <w:tcW w:w="1685" w:type="dxa"/>
            <w:vMerge w:val="restart"/>
            <w:tcBorders>
              <w:top w:val="dotted" w:sz="4" w:space="0" w:color="auto"/>
              <w:left w:val="dotted" w:sz="4" w:space="0" w:color="auto"/>
              <w:right w:val="dotted" w:sz="4" w:space="0" w:color="auto"/>
            </w:tcBorders>
            <w:shd w:val="clear" w:color="auto" w:fill="auto"/>
            <w:tcMar>
              <w:top w:w="0" w:type="dxa"/>
              <w:left w:w="108" w:type="dxa"/>
              <w:bottom w:w="0" w:type="dxa"/>
              <w:right w:w="108" w:type="dxa"/>
            </w:tcMar>
          </w:tcPr>
          <w:p w14:paraId="206FD08E" w14:textId="77777777" w:rsidR="00DE7BB1" w:rsidRPr="00C5508D" w:rsidRDefault="00DE7BB1" w:rsidP="00F422A4">
            <w:pPr>
              <w:spacing w:after="0" w:line="240" w:lineRule="auto"/>
              <w:rPr>
                <w:rFonts w:ascii="Arial" w:hAnsi="Arial" w:cs="Arial"/>
                <w:b/>
                <w:color w:val="000000" w:themeColor="text1"/>
              </w:rPr>
            </w:pPr>
          </w:p>
          <w:p w14:paraId="7CA08CEE" w14:textId="77777777" w:rsidR="004756CF" w:rsidRPr="00C5508D" w:rsidRDefault="004756CF" w:rsidP="00F422A4">
            <w:pPr>
              <w:spacing w:after="0" w:line="240" w:lineRule="auto"/>
              <w:rPr>
                <w:rFonts w:ascii="Arial" w:hAnsi="Arial" w:cs="Arial"/>
                <w:b/>
                <w:color w:val="000000" w:themeColor="text1"/>
              </w:rPr>
            </w:pPr>
          </w:p>
          <w:p w14:paraId="364B9341" w14:textId="77777777" w:rsidR="004756CF" w:rsidRPr="00C5508D" w:rsidRDefault="004756CF" w:rsidP="00F422A4">
            <w:pPr>
              <w:spacing w:after="0" w:line="240" w:lineRule="auto"/>
              <w:rPr>
                <w:rFonts w:ascii="Arial" w:hAnsi="Arial" w:cs="Arial"/>
                <w:b/>
                <w:color w:val="000000" w:themeColor="text1"/>
              </w:rPr>
            </w:pPr>
          </w:p>
          <w:p w14:paraId="0C5CE3C8" w14:textId="77777777" w:rsidR="004756CF" w:rsidRPr="00C5508D" w:rsidRDefault="004756CF" w:rsidP="00F422A4">
            <w:pPr>
              <w:spacing w:after="0" w:line="240" w:lineRule="auto"/>
              <w:rPr>
                <w:rFonts w:ascii="Arial" w:hAnsi="Arial" w:cs="Arial"/>
                <w:b/>
                <w:color w:val="000000" w:themeColor="text1"/>
              </w:rPr>
            </w:pPr>
          </w:p>
          <w:p w14:paraId="629B27DA" w14:textId="77777777" w:rsidR="004756CF" w:rsidRPr="00C5508D" w:rsidRDefault="004756CF" w:rsidP="00F422A4">
            <w:pPr>
              <w:spacing w:after="0" w:line="240" w:lineRule="auto"/>
              <w:rPr>
                <w:rFonts w:ascii="Arial" w:hAnsi="Arial" w:cs="Arial"/>
                <w:b/>
                <w:color w:val="000000" w:themeColor="text1"/>
              </w:rPr>
            </w:pPr>
          </w:p>
          <w:p w14:paraId="7554B8DF" w14:textId="77777777" w:rsidR="004756CF" w:rsidRPr="00C5508D" w:rsidRDefault="004756CF" w:rsidP="00F422A4">
            <w:pPr>
              <w:spacing w:after="0" w:line="240" w:lineRule="auto"/>
              <w:rPr>
                <w:rFonts w:ascii="Arial" w:hAnsi="Arial" w:cs="Arial"/>
                <w:b/>
                <w:color w:val="000000" w:themeColor="text1"/>
              </w:rPr>
            </w:pPr>
          </w:p>
          <w:p w14:paraId="4E454BAE" w14:textId="77777777" w:rsidR="004756CF" w:rsidRPr="00C5508D" w:rsidRDefault="004756CF" w:rsidP="00F422A4">
            <w:pPr>
              <w:spacing w:after="0" w:line="240" w:lineRule="auto"/>
              <w:rPr>
                <w:rFonts w:ascii="Arial" w:hAnsi="Arial" w:cs="Arial"/>
                <w:b/>
                <w:color w:val="000000" w:themeColor="text1"/>
              </w:rPr>
            </w:pPr>
          </w:p>
          <w:p w14:paraId="5375380A" w14:textId="77777777" w:rsidR="004756CF" w:rsidRPr="00C5508D" w:rsidRDefault="004756CF" w:rsidP="00F422A4">
            <w:pPr>
              <w:spacing w:after="0" w:line="240" w:lineRule="auto"/>
              <w:rPr>
                <w:rFonts w:ascii="Arial" w:hAnsi="Arial" w:cs="Arial"/>
                <w:b/>
                <w:color w:val="000000" w:themeColor="text1"/>
              </w:rPr>
            </w:pPr>
          </w:p>
          <w:p w14:paraId="52F3ABB4" w14:textId="77777777" w:rsidR="004756CF" w:rsidRPr="00C5508D" w:rsidRDefault="004756CF" w:rsidP="00F422A4">
            <w:pPr>
              <w:spacing w:after="0" w:line="240" w:lineRule="auto"/>
              <w:rPr>
                <w:rFonts w:ascii="Arial" w:hAnsi="Arial" w:cs="Arial"/>
                <w:b/>
                <w:color w:val="000000" w:themeColor="text1"/>
              </w:rPr>
            </w:pPr>
          </w:p>
          <w:p w14:paraId="690EEA96" w14:textId="77777777" w:rsidR="004756CF" w:rsidRPr="00C5508D" w:rsidRDefault="004756CF" w:rsidP="00F422A4">
            <w:pPr>
              <w:spacing w:after="0" w:line="240" w:lineRule="auto"/>
              <w:rPr>
                <w:rFonts w:ascii="Arial" w:hAnsi="Arial" w:cs="Arial"/>
                <w:b/>
                <w:color w:val="000000" w:themeColor="text1"/>
              </w:rPr>
            </w:pPr>
          </w:p>
          <w:p w14:paraId="7C4A604B" w14:textId="77777777" w:rsidR="004756CF" w:rsidRPr="00C5508D" w:rsidRDefault="004756CF" w:rsidP="00F422A4">
            <w:pPr>
              <w:spacing w:after="0" w:line="240" w:lineRule="auto"/>
              <w:rPr>
                <w:rFonts w:ascii="Arial" w:hAnsi="Arial" w:cs="Arial"/>
                <w:b/>
                <w:color w:val="000000" w:themeColor="text1"/>
              </w:rPr>
            </w:pPr>
          </w:p>
          <w:p w14:paraId="4C5D1B5A" w14:textId="77777777" w:rsidR="004756CF" w:rsidRPr="00C5508D" w:rsidRDefault="004756CF" w:rsidP="00F422A4">
            <w:pPr>
              <w:spacing w:after="0" w:line="240" w:lineRule="auto"/>
              <w:rPr>
                <w:rFonts w:ascii="Arial" w:hAnsi="Arial" w:cs="Arial"/>
                <w:b/>
                <w:color w:val="000000" w:themeColor="text1"/>
              </w:rPr>
            </w:pPr>
          </w:p>
          <w:p w14:paraId="2AEF1A26" w14:textId="77777777" w:rsidR="004756CF" w:rsidRPr="00C5508D" w:rsidRDefault="004756CF" w:rsidP="00F422A4">
            <w:pPr>
              <w:spacing w:after="0" w:line="240" w:lineRule="auto"/>
              <w:rPr>
                <w:rFonts w:ascii="Arial" w:hAnsi="Arial" w:cs="Arial"/>
                <w:b/>
                <w:color w:val="000000" w:themeColor="text1"/>
              </w:rPr>
            </w:pPr>
          </w:p>
          <w:p w14:paraId="31CADE1A" w14:textId="77777777" w:rsidR="004756CF" w:rsidRPr="00C5508D" w:rsidRDefault="004756CF" w:rsidP="00F422A4">
            <w:pPr>
              <w:spacing w:after="0" w:line="240" w:lineRule="auto"/>
              <w:rPr>
                <w:rFonts w:ascii="Arial" w:hAnsi="Arial" w:cs="Arial"/>
                <w:b/>
                <w:color w:val="000000" w:themeColor="text1"/>
              </w:rPr>
            </w:pPr>
          </w:p>
          <w:p w14:paraId="4EB74B0F" w14:textId="77777777" w:rsidR="004756CF" w:rsidRPr="00C5508D" w:rsidRDefault="004756CF" w:rsidP="00F422A4">
            <w:pPr>
              <w:spacing w:after="0" w:line="240" w:lineRule="auto"/>
              <w:rPr>
                <w:rFonts w:ascii="Arial" w:hAnsi="Arial" w:cs="Arial"/>
                <w:b/>
                <w:color w:val="000000" w:themeColor="text1"/>
              </w:rPr>
            </w:pPr>
          </w:p>
          <w:p w14:paraId="68C76074" w14:textId="77777777" w:rsidR="004756CF" w:rsidRPr="00C5508D" w:rsidRDefault="004756CF" w:rsidP="00F422A4">
            <w:pPr>
              <w:spacing w:after="0" w:line="240" w:lineRule="auto"/>
              <w:rPr>
                <w:rFonts w:ascii="Arial" w:hAnsi="Arial" w:cs="Arial"/>
                <w:b/>
                <w:color w:val="000000" w:themeColor="text1"/>
              </w:rPr>
            </w:pPr>
          </w:p>
          <w:p w14:paraId="43CC3275" w14:textId="77777777" w:rsidR="004756CF" w:rsidRPr="00C5508D" w:rsidRDefault="004756CF" w:rsidP="00F422A4">
            <w:pPr>
              <w:spacing w:after="0" w:line="240" w:lineRule="auto"/>
              <w:rPr>
                <w:rFonts w:ascii="Arial" w:hAnsi="Arial" w:cs="Arial"/>
                <w:b/>
                <w:color w:val="000000" w:themeColor="text1"/>
              </w:rPr>
            </w:pPr>
          </w:p>
          <w:p w14:paraId="0BB89710" w14:textId="77777777" w:rsidR="004756CF" w:rsidRPr="00C5508D" w:rsidRDefault="004756CF" w:rsidP="00F422A4">
            <w:pPr>
              <w:spacing w:after="0" w:line="240" w:lineRule="auto"/>
              <w:rPr>
                <w:rFonts w:ascii="Arial" w:hAnsi="Arial" w:cs="Arial"/>
                <w:b/>
                <w:color w:val="000000" w:themeColor="text1"/>
              </w:rPr>
            </w:pPr>
          </w:p>
          <w:p w14:paraId="4387EB26" w14:textId="77777777" w:rsidR="004756CF" w:rsidRPr="00C5508D" w:rsidRDefault="004756CF" w:rsidP="00F422A4">
            <w:pPr>
              <w:spacing w:after="0" w:line="240" w:lineRule="auto"/>
              <w:rPr>
                <w:rFonts w:ascii="Arial" w:hAnsi="Arial" w:cs="Arial"/>
                <w:b/>
                <w:color w:val="000000" w:themeColor="text1"/>
              </w:rPr>
            </w:pPr>
          </w:p>
          <w:p w14:paraId="5054DC55" w14:textId="77777777" w:rsidR="004756CF" w:rsidRPr="00C5508D" w:rsidRDefault="004756CF" w:rsidP="00F422A4">
            <w:pPr>
              <w:spacing w:after="0" w:line="240" w:lineRule="auto"/>
              <w:rPr>
                <w:rFonts w:ascii="Arial" w:hAnsi="Arial" w:cs="Arial"/>
                <w:b/>
                <w:color w:val="000000" w:themeColor="text1"/>
              </w:rPr>
            </w:pPr>
          </w:p>
          <w:p w14:paraId="62958650" w14:textId="77777777" w:rsidR="004756CF" w:rsidRPr="00C5508D" w:rsidRDefault="004756CF" w:rsidP="00F422A4">
            <w:pPr>
              <w:spacing w:after="0" w:line="240" w:lineRule="auto"/>
              <w:rPr>
                <w:rFonts w:ascii="Arial" w:hAnsi="Arial" w:cs="Arial"/>
                <w:b/>
                <w:color w:val="000000" w:themeColor="text1"/>
              </w:rPr>
            </w:pPr>
          </w:p>
          <w:p w14:paraId="1D4E984F" w14:textId="1006A5D4" w:rsidR="004756CF" w:rsidRDefault="004756CF" w:rsidP="00F422A4">
            <w:pPr>
              <w:spacing w:after="0" w:line="240" w:lineRule="auto"/>
              <w:rPr>
                <w:rFonts w:ascii="Arial" w:hAnsi="Arial" w:cs="Arial"/>
                <w:b/>
                <w:color w:val="000000" w:themeColor="text1"/>
              </w:rPr>
            </w:pPr>
          </w:p>
          <w:p w14:paraId="6A145D33" w14:textId="2A486DA8" w:rsidR="00DB06A1" w:rsidRDefault="00DB06A1" w:rsidP="00F422A4">
            <w:pPr>
              <w:spacing w:after="0" w:line="240" w:lineRule="auto"/>
              <w:rPr>
                <w:rFonts w:ascii="Arial" w:hAnsi="Arial" w:cs="Arial"/>
                <w:b/>
                <w:color w:val="000000" w:themeColor="text1"/>
              </w:rPr>
            </w:pPr>
          </w:p>
          <w:p w14:paraId="37A390BC" w14:textId="18F459CF" w:rsidR="00DB06A1" w:rsidRDefault="00DB06A1" w:rsidP="00F422A4">
            <w:pPr>
              <w:spacing w:after="0" w:line="240" w:lineRule="auto"/>
              <w:rPr>
                <w:rFonts w:ascii="Arial" w:hAnsi="Arial" w:cs="Arial"/>
                <w:b/>
                <w:color w:val="000000" w:themeColor="text1"/>
              </w:rPr>
            </w:pPr>
          </w:p>
          <w:p w14:paraId="7126280C" w14:textId="77777777" w:rsidR="00DB06A1" w:rsidRPr="00C5508D" w:rsidRDefault="00DB06A1" w:rsidP="00F422A4">
            <w:pPr>
              <w:spacing w:after="0" w:line="240" w:lineRule="auto"/>
              <w:rPr>
                <w:rFonts w:ascii="Arial" w:hAnsi="Arial" w:cs="Arial"/>
                <w:b/>
                <w:color w:val="000000" w:themeColor="text1"/>
              </w:rPr>
            </w:pPr>
          </w:p>
          <w:p w14:paraId="07A0936D" w14:textId="324DFD3D" w:rsidR="004756CF" w:rsidRPr="00954510" w:rsidRDefault="004756CF" w:rsidP="00F422A4">
            <w:pPr>
              <w:spacing w:after="0" w:line="240" w:lineRule="auto"/>
              <w:rPr>
                <w:rFonts w:ascii="Arial" w:hAnsi="Arial" w:cs="Arial"/>
                <w:color w:val="000000" w:themeColor="text1"/>
              </w:rPr>
            </w:pPr>
            <w:r w:rsidRPr="00954510">
              <w:rPr>
                <w:rFonts w:ascii="Arial" w:hAnsi="Arial" w:cs="Arial"/>
                <w:color w:val="000000" w:themeColor="text1"/>
              </w:rPr>
              <w:t>1440-1450</w:t>
            </w:r>
            <w:r w:rsidR="00954510">
              <w:rPr>
                <w:rFonts w:ascii="Arial" w:hAnsi="Arial" w:cs="Arial"/>
                <w:color w:val="000000" w:themeColor="text1"/>
              </w:rPr>
              <w:t xml:space="preserve"> </w:t>
            </w:r>
            <w:proofErr w:type="spellStart"/>
            <w:r w:rsidR="00954510">
              <w:rPr>
                <w:rFonts w:ascii="Arial" w:hAnsi="Arial" w:cs="Arial"/>
                <w:color w:val="000000" w:themeColor="text1"/>
              </w:rPr>
              <w:t>hrs</w:t>
            </w:r>
            <w:proofErr w:type="spellEnd"/>
          </w:p>
        </w:tc>
        <w:tc>
          <w:tcPr>
            <w:tcW w:w="2939" w:type="dxa"/>
            <w:tcBorders>
              <w:top w:val="dotted" w:sz="4" w:space="0" w:color="auto"/>
              <w:left w:val="dotted" w:sz="4" w:space="0" w:color="auto"/>
              <w:bottom w:val="dotted" w:sz="4" w:space="0" w:color="auto"/>
              <w:right w:val="dotted" w:sz="4" w:space="0" w:color="auto"/>
            </w:tcBorders>
          </w:tcPr>
          <w:p w14:paraId="36446D3A" w14:textId="77777777" w:rsidR="00DE7BB1" w:rsidRPr="00C5508D" w:rsidRDefault="00DE7BB1" w:rsidP="00F422A4">
            <w:pPr>
              <w:spacing w:after="0" w:line="240" w:lineRule="auto"/>
              <w:rPr>
                <w:rFonts w:ascii="Arial" w:hAnsi="Arial" w:cs="Arial"/>
                <w:b/>
                <w:color w:val="000000" w:themeColor="text1"/>
                <w:lang w:val="en-GB"/>
              </w:rPr>
            </w:pPr>
            <w:r w:rsidRPr="00C5508D">
              <w:rPr>
                <w:rFonts w:ascii="Arial" w:hAnsi="Arial" w:cs="Arial"/>
                <w:b/>
                <w:color w:val="000000" w:themeColor="text1"/>
                <w:lang w:val="en-GB"/>
              </w:rPr>
              <w:lastRenderedPageBreak/>
              <w:t>Session Chairman</w:t>
            </w:r>
          </w:p>
          <w:p w14:paraId="7A1F1F7C" w14:textId="77777777" w:rsidR="00DE7BB1" w:rsidRPr="00C5508D" w:rsidRDefault="00DE7BB1" w:rsidP="00F422A4">
            <w:pPr>
              <w:spacing w:after="0" w:line="240" w:lineRule="auto"/>
              <w:ind w:left="233"/>
              <w:rPr>
                <w:rFonts w:ascii="Arial" w:hAnsi="Arial" w:cs="Arial"/>
                <w:b/>
                <w:color w:val="000000" w:themeColor="text1"/>
                <w:lang w:val="en-GB"/>
              </w:rPr>
            </w:pPr>
          </w:p>
          <w:p w14:paraId="1707DAF3" w14:textId="77777777" w:rsidR="00DE7BB1" w:rsidRPr="00C5508D" w:rsidRDefault="00DE7BB1" w:rsidP="00F422A4">
            <w:pPr>
              <w:spacing w:after="0" w:line="240" w:lineRule="auto"/>
              <w:rPr>
                <w:rFonts w:ascii="Arial" w:hAnsi="Arial" w:cs="Arial"/>
                <w:b/>
                <w:color w:val="000000" w:themeColor="text1"/>
                <w:lang w:val="en-GB"/>
              </w:rPr>
            </w:pPr>
          </w:p>
        </w:tc>
        <w:tc>
          <w:tcPr>
            <w:tcW w:w="0" w:type="auto"/>
            <w:tcBorders>
              <w:top w:val="dotted" w:sz="4" w:space="0" w:color="auto"/>
              <w:left w:val="dotted" w:sz="4" w:space="0" w:color="auto"/>
              <w:bottom w:val="dotted" w:sz="4" w:space="0" w:color="auto"/>
              <w:right w:val="dotted" w:sz="4" w:space="0" w:color="auto"/>
            </w:tcBorders>
          </w:tcPr>
          <w:p w14:paraId="23675C58" w14:textId="77777777" w:rsidR="00C63BA9" w:rsidRPr="00C63BA9" w:rsidRDefault="00F81F56" w:rsidP="00F422A4">
            <w:pPr>
              <w:spacing w:after="0" w:line="240" w:lineRule="auto"/>
              <w:rPr>
                <w:rFonts w:ascii="Arial" w:hAnsi="Arial" w:cs="Arial"/>
                <w:b/>
                <w:color w:val="000000" w:themeColor="text1"/>
                <w:lang w:val="en-GB"/>
              </w:rPr>
            </w:pPr>
            <w:r w:rsidRPr="00C63BA9">
              <w:rPr>
                <w:rFonts w:ascii="Arial" w:hAnsi="Arial" w:cs="Arial"/>
                <w:b/>
                <w:color w:val="000000" w:themeColor="text1"/>
                <w:lang w:val="en-GB"/>
              </w:rPr>
              <w:t>Mr. P.K. Singh</w:t>
            </w:r>
          </w:p>
          <w:p w14:paraId="4F4E5B0F" w14:textId="77777777" w:rsidR="00DE7BB1" w:rsidRPr="00C5508D" w:rsidRDefault="00F81F56" w:rsidP="00F422A4">
            <w:pPr>
              <w:spacing w:after="0" w:line="240" w:lineRule="auto"/>
              <w:rPr>
                <w:rFonts w:ascii="Arial" w:hAnsi="Arial" w:cs="Arial"/>
                <w:color w:val="000000" w:themeColor="text1"/>
                <w:lang w:val="en-GB"/>
              </w:rPr>
            </w:pPr>
            <w:r>
              <w:rPr>
                <w:rFonts w:ascii="Arial" w:hAnsi="Arial" w:cs="Arial"/>
                <w:color w:val="000000" w:themeColor="text1"/>
                <w:lang w:val="en-GB"/>
              </w:rPr>
              <w:t xml:space="preserve">Secretary, </w:t>
            </w:r>
            <w:r w:rsidR="00DE7BB1" w:rsidRPr="00C5508D">
              <w:rPr>
                <w:rFonts w:ascii="Arial" w:hAnsi="Arial" w:cs="Arial"/>
                <w:color w:val="000000" w:themeColor="text1"/>
                <w:lang w:val="en-GB"/>
              </w:rPr>
              <w:t>Competition Commission of India</w:t>
            </w:r>
          </w:p>
          <w:p w14:paraId="0C08260B" w14:textId="77777777" w:rsidR="00DE7BB1" w:rsidRPr="00DD4814" w:rsidRDefault="00DE7BB1" w:rsidP="00F422A4">
            <w:pPr>
              <w:spacing w:after="0" w:line="240" w:lineRule="auto"/>
              <w:rPr>
                <w:rFonts w:ascii="Arial" w:hAnsi="Arial" w:cs="Arial"/>
                <w:color w:val="000000" w:themeColor="text1"/>
                <w:lang w:val="en-GB"/>
              </w:rPr>
            </w:pPr>
          </w:p>
        </w:tc>
      </w:tr>
      <w:tr w:rsidR="00F81F56" w:rsidRPr="00C5508D" w14:paraId="0E340DC9" w14:textId="77777777" w:rsidTr="002B5DB5">
        <w:trPr>
          <w:trHeight w:val="773"/>
        </w:trPr>
        <w:tc>
          <w:tcPr>
            <w:tcW w:w="1685" w:type="dxa"/>
            <w:vMerge/>
            <w:tcBorders>
              <w:left w:val="dotted" w:sz="4" w:space="0" w:color="auto"/>
              <w:right w:val="dotted" w:sz="4" w:space="0" w:color="auto"/>
            </w:tcBorders>
            <w:shd w:val="clear" w:color="auto" w:fill="auto"/>
            <w:tcMar>
              <w:top w:w="0" w:type="dxa"/>
              <w:left w:w="108" w:type="dxa"/>
              <w:bottom w:w="0" w:type="dxa"/>
              <w:right w:w="108" w:type="dxa"/>
            </w:tcMar>
          </w:tcPr>
          <w:p w14:paraId="62F06841" w14:textId="77777777" w:rsidR="00DE7BB1" w:rsidRPr="00C5508D" w:rsidRDefault="00DE7BB1" w:rsidP="00F422A4">
            <w:pPr>
              <w:spacing w:after="0" w:line="240" w:lineRule="auto"/>
              <w:rPr>
                <w:rFonts w:ascii="Arial" w:hAnsi="Arial" w:cs="Arial"/>
                <w:b/>
                <w:color w:val="000000" w:themeColor="text1"/>
              </w:rPr>
            </w:pPr>
          </w:p>
        </w:tc>
        <w:tc>
          <w:tcPr>
            <w:tcW w:w="2939" w:type="dxa"/>
            <w:tcBorders>
              <w:top w:val="dotted" w:sz="4" w:space="0" w:color="auto"/>
              <w:left w:val="dotted" w:sz="4" w:space="0" w:color="auto"/>
              <w:bottom w:val="dotted" w:sz="4" w:space="0" w:color="auto"/>
              <w:right w:val="dotted" w:sz="4" w:space="0" w:color="auto"/>
            </w:tcBorders>
          </w:tcPr>
          <w:p w14:paraId="3BDC6EF7" w14:textId="77777777" w:rsidR="00DE7BB1" w:rsidRPr="00C5508D" w:rsidRDefault="00DE7BB1" w:rsidP="005078CB">
            <w:pPr>
              <w:spacing w:after="0" w:line="240" w:lineRule="auto"/>
              <w:rPr>
                <w:rFonts w:ascii="Arial" w:hAnsi="Arial" w:cs="Arial"/>
                <w:b/>
                <w:color w:val="000000" w:themeColor="text1"/>
                <w:lang w:val="en-GB"/>
              </w:rPr>
            </w:pPr>
            <w:r w:rsidRPr="00C5508D">
              <w:rPr>
                <w:rFonts w:ascii="Arial" w:hAnsi="Arial" w:cs="Arial"/>
                <w:b/>
                <w:color w:val="000000" w:themeColor="text1"/>
                <w:lang w:val="en-GB"/>
              </w:rPr>
              <w:t xml:space="preserve">Session Moderator </w:t>
            </w:r>
          </w:p>
          <w:p w14:paraId="1299BC0C" w14:textId="77777777" w:rsidR="00DE7BB1" w:rsidRPr="00C5508D" w:rsidRDefault="00DE7BB1" w:rsidP="005078CB">
            <w:pPr>
              <w:spacing w:after="0" w:line="240" w:lineRule="auto"/>
              <w:rPr>
                <w:rFonts w:ascii="Arial" w:hAnsi="Arial" w:cs="Arial"/>
                <w:b/>
                <w:color w:val="000000" w:themeColor="text1"/>
                <w:lang w:val="en-GB"/>
              </w:rPr>
            </w:pPr>
          </w:p>
          <w:p w14:paraId="2ECFC252" w14:textId="77777777" w:rsidR="00DE7BB1" w:rsidRPr="00C5508D" w:rsidRDefault="00DE7BB1" w:rsidP="005078CB">
            <w:pPr>
              <w:spacing w:after="0" w:line="240" w:lineRule="auto"/>
              <w:rPr>
                <w:rFonts w:ascii="Arial" w:hAnsi="Arial" w:cs="Arial"/>
                <w:b/>
                <w:color w:val="000000" w:themeColor="text1"/>
                <w:lang w:val="en-GB"/>
              </w:rPr>
            </w:pPr>
          </w:p>
        </w:tc>
        <w:tc>
          <w:tcPr>
            <w:tcW w:w="0" w:type="auto"/>
            <w:tcBorders>
              <w:top w:val="dotted" w:sz="4" w:space="0" w:color="auto"/>
              <w:left w:val="dotted" w:sz="4" w:space="0" w:color="auto"/>
              <w:bottom w:val="dotted" w:sz="4" w:space="0" w:color="auto"/>
              <w:right w:val="dotted" w:sz="4" w:space="0" w:color="auto"/>
            </w:tcBorders>
          </w:tcPr>
          <w:p w14:paraId="37ADC6E1" w14:textId="1E5AE329" w:rsidR="00DE7BB1" w:rsidRDefault="006E1C19" w:rsidP="00A14045">
            <w:pPr>
              <w:spacing w:after="0" w:line="240" w:lineRule="auto"/>
              <w:rPr>
                <w:rFonts w:ascii="Arial" w:hAnsi="Arial" w:cs="Arial"/>
                <w:b/>
                <w:color w:val="000000" w:themeColor="text1"/>
                <w:lang w:val="en-GB"/>
              </w:rPr>
            </w:pPr>
            <w:r>
              <w:rPr>
                <w:rFonts w:ascii="Arial" w:hAnsi="Arial" w:cs="Arial"/>
                <w:b/>
                <w:color w:val="000000" w:themeColor="text1"/>
                <w:lang w:val="en-GB"/>
              </w:rPr>
              <w:t>Mr Adil Jal Darukhanawala</w:t>
            </w:r>
          </w:p>
          <w:p w14:paraId="1FC955BE" w14:textId="0CBD689A" w:rsidR="006E1C19" w:rsidRPr="006E1C19" w:rsidRDefault="006E1C19" w:rsidP="00A14045">
            <w:pPr>
              <w:spacing w:after="0" w:line="240" w:lineRule="auto"/>
              <w:rPr>
                <w:rFonts w:ascii="Arial" w:hAnsi="Arial" w:cs="Arial"/>
                <w:color w:val="000000" w:themeColor="text1"/>
                <w:lang w:val="en-GB"/>
              </w:rPr>
            </w:pPr>
            <w:r w:rsidRPr="006E1C19">
              <w:rPr>
                <w:rFonts w:ascii="Arial" w:hAnsi="Arial" w:cs="Arial"/>
                <w:color w:val="000000" w:themeColor="text1"/>
                <w:lang w:val="en-GB"/>
              </w:rPr>
              <w:t>Fast Bikes India</w:t>
            </w:r>
            <w:r w:rsidR="006C2BED">
              <w:rPr>
                <w:rFonts w:ascii="Arial" w:hAnsi="Arial" w:cs="Arial"/>
                <w:color w:val="000000" w:themeColor="text1"/>
                <w:lang w:val="en-GB"/>
              </w:rPr>
              <w:t xml:space="preserve"> (EVO Group)</w:t>
            </w:r>
          </w:p>
          <w:p w14:paraId="4FA933F9" w14:textId="0E701D2A" w:rsidR="006E1C19" w:rsidRPr="006E1C19" w:rsidRDefault="006E1C19" w:rsidP="00A14045">
            <w:pPr>
              <w:spacing w:after="0" w:line="240" w:lineRule="auto"/>
              <w:rPr>
                <w:rFonts w:ascii="Arial" w:hAnsi="Arial" w:cs="Arial"/>
                <w:color w:val="000000" w:themeColor="text1"/>
                <w:lang w:val="en-GB"/>
              </w:rPr>
            </w:pPr>
            <w:r w:rsidRPr="006E1C19">
              <w:rPr>
                <w:rFonts w:ascii="Arial" w:hAnsi="Arial" w:cs="Arial"/>
                <w:color w:val="000000" w:themeColor="text1"/>
                <w:lang w:val="en-GB"/>
              </w:rPr>
              <w:t>Chief Editor</w:t>
            </w:r>
          </w:p>
          <w:p w14:paraId="735E92D6" w14:textId="1ED6F626" w:rsidR="006E1C19" w:rsidRPr="00C5508D" w:rsidRDefault="006E1C19" w:rsidP="00A14045">
            <w:pPr>
              <w:spacing w:after="0" w:line="240" w:lineRule="auto"/>
              <w:rPr>
                <w:rFonts w:ascii="Arial" w:hAnsi="Arial" w:cs="Arial"/>
                <w:b/>
                <w:color w:val="000000" w:themeColor="text1"/>
                <w:lang w:val="en-GB"/>
              </w:rPr>
            </w:pPr>
          </w:p>
        </w:tc>
      </w:tr>
      <w:tr w:rsidR="00F81F56" w:rsidRPr="00C5508D" w14:paraId="7B6BABFA" w14:textId="77777777" w:rsidTr="002B5DB5">
        <w:trPr>
          <w:trHeight w:val="728"/>
        </w:trPr>
        <w:tc>
          <w:tcPr>
            <w:tcW w:w="1685" w:type="dxa"/>
            <w:vMerge/>
            <w:tcBorders>
              <w:left w:val="dotted" w:sz="4" w:space="0" w:color="auto"/>
              <w:right w:val="dotted" w:sz="4" w:space="0" w:color="auto"/>
            </w:tcBorders>
            <w:shd w:val="clear" w:color="auto" w:fill="auto"/>
            <w:tcMar>
              <w:top w:w="0" w:type="dxa"/>
              <w:left w:w="108" w:type="dxa"/>
              <w:bottom w:w="0" w:type="dxa"/>
              <w:right w:w="108" w:type="dxa"/>
            </w:tcMar>
          </w:tcPr>
          <w:p w14:paraId="7E019D2D" w14:textId="77777777" w:rsidR="00DE7BB1" w:rsidRPr="00C5508D" w:rsidRDefault="00DE7BB1" w:rsidP="00F422A4">
            <w:pPr>
              <w:spacing w:after="0" w:line="240" w:lineRule="auto"/>
              <w:rPr>
                <w:rFonts w:ascii="Arial" w:hAnsi="Arial" w:cs="Arial"/>
                <w:b/>
                <w:color w:val="000000" w:themeColor="text1"/>
              </w:rPr>
            </w:pPr>
          </w:p>
        </w:tc>
        <w:tc>
          <w:tcPr>
            <w:tcW w:w="2939" w:type="dxa"/>
            <w:vMerge w:val="restart"/>
            <w:tcBorders>
              <w:top w:val="dotted" w:sz="4" w:space="0" w:color="auto"/>
              <w:left w:val="dotted" w:sz="4" w:space="0" w:color="auto"/>
              <w:right w:val="dotted" w:sz="4" w:space="0" w:color="auto"/>
            </w:tcBorders>
          </w:tcPr>
          <w:p w14:paraId="1EF7BA4A" w14:textId="77777777" w:rsidR="00DE7BB1" w:rsidRPr="00C5508D" w:rsidRDefault="00DE7BB1" w:rsidP="00563F9A">
            <w:pPr>
              <w:spacing w:after="0" w:line="240" w:lineRule="auto"/>
              <w:rPr>
                <w:rFonts w:ascii="Arial" w:hAnsi="Arial" w:cs="Arial"/>
                <w:b/>
                <w:color w:val="000000" w:themeColor="text1"/>
                <w:lang w:val="en-GB"/>
              </w:rPr>
            </w:pPr>
            <w:r w:rsidRPr="00C5508D">
              <w:rPr>
                <w:rFonts w:ascii="Arial" w:hAnsi="Arial" w:cs="Arial"/>
                <w:b/>
                <w:color w:val="000000" w:themeColor="text1"/>
                <w:lang w:val="en-GB"/>
              </w:rPr>
              <w:t>Panel Speakers</w:t>
            </w:r>
          </w:p>
        </w:tc>
        <w:tc>
          <w:tcPr>
            <w:tcW w:w="0" w:type="auto"/>
            <w:tcBorders>
              <w:top w:val="dotted" w:sz="4" w:space="0" w:color="auto"/>
              <w:left w:val="dotted" w:sz="4" w:space="0" w:color="auto"/>
              <w:bottom w:val="nil"/>
              <w:right w:val="dotted" w:sz="4" w:space="0" w:color="auto"/>
            </w:tcBorders>
          </w:tcPr>
          <w:p w14:paraId="20B274F0" w14:textId="1F894125" w:rsidR="00B52620" w:rsidRPr="009E039B" w:rsidRDefault="00B52620" w:rsidP="00B52620">
            <w:pPr>
              <w:pStyle w:val="NoSpacing"/>
              <w:rPr>
                <w:b/>
              </w:rPr>
            </w:pPr>
            <w:r w:rsidRPr="009E039B">
              <w:rPr>
                <w:rFonts w:ascii="Arial" w:hAnsi="Arial" w:cs="Arial"/>
                <w:b/>
              </w:rPr>
              <w:t>Ms. Radha</w:t>
            </w:r>
            <w:r w:rsidRPr="00E50929">
              <w:rPr>
                <w:rFonts w:ascii="Arial" w:hAnsi="Arial" w:cs="Arial"/>
                <w:b/>
              </w:rPr>
              <w:t xml:space="preserve"> </w:t>
            </w:r>
            <w:r w:rsidR="00E50929" w:rsidRPr="00E50929">
              <w:rPr>
                <w:rFonts w:ascii="Arial" w:hAnsi="Arial" w:cs="Arial"/>
                <w:b/>
              </w:rPr>
              <w:t>C</w:t>
            </w:r>
            <w:r w:rsidRPr="00B609BA">
              <w:rPr>
                <w:rFonts w:ascii="Arial" w:hAnsi="Arial" w:cs="Arial"/>
                <w:b/>
              </w:rPr>
              <w:t>hauhan</w:t>
            </w:r>
          </w:p>
          <w:p w14:paraId="793CDCAC" w14:textId="77777777" w:rsidR="00B52620" w:rsidRPr="00C5508D" w:rsidRDefault="00B52620" w:rsidP="00B52620">
            <w:pPr>
              <w:pStyle w:val="NoSpacing"/>
              <w:rPr>
                <w:rFonts w:ascii="Arial" w:hAnsi="Arial" w:cs="Arial"/>
              </w:rPr>
            </w:pPr>
            <w:r w:rsidRPr="00914F00">
              <w:rPr>
                <w:rFonts w:ascii="Arial" w:hAnsi="Arial" w:cs="Arial"/>
              </w:rPr>
              <w:t xml:space="preserve">CEO, Government E- Marketplace </w:t>
            </w:r>
          </w:p>
          <w:p w14:paraId="2EEAA93F" w14:textId="77777777" w:rsidR="00571D75" w:rsidRPr="00C5508D" w:rsidRDefault="00571D75" w:rsidP="00246B37">
            <w:pPr>
              <w:spacing w:after="0" w:line="240" w:lineRule="auto"/>
              <w:rPr>
                <w:rFonts w:ascii="Arial" w:hAnsi="Arial" w:cs="Arial"/>
                <w:color w:val="000000" w:themeColor="text1"/>
                <w:lang w:val="en-GB"/>
              </w:rPr>
            </w:pPr>
          </w:p>
        </w:tc>
      </w:tr>
      <w:tr w:rsidR="00F81F56" w:rsidRPr="00C5508D" w14:paraId="29D674A4" w14:textId="77777777" w:rsidTr="002B5DB5">
        <w:trPr>
          <w:trHeight w:val="671"/>
        </w:trPr>
        <w:tc>
          <w:tcPr>
            <w:tcW w:w="1685" w:type="dxa"/>
            <w:vMerge/>
            <w:tcBorders>
              <w:left w:val="dotted" w:sz="4" w:space="0" w:color="auto"/>
              <w:right w:val="dotted" w:sz="4" w:space="0" w:color="auto"/>
            </w:tcBorders>
            <w:shd w:val="clear" w:color="auto" w:fill="auto"/>
            <w:tcMar>
              <w:top w:w="0" w:type="dxa"/>
              <w:left w:w="108" w:type="dxa"/>
              <w:bottom w:w="0" w:type="dxa"/>
              <w:right w:w="108" w:type="dxa"/>
            </w:tcMar>
          </w:tcPr>
          <w:p w14:paraId="6CB18AB5" w14:textId="77777777" w:rsidR="001F0665" w:rsidRPr="00C5508D" w:rsidRDefault="001F0665" w:rsidP="00F422A4">
            <w:pPr>
              <w:spacing w:after="0" w:line="240" w:lineRule="auto"/>
              <w:rPr>
                <w:rFonts w:ascii="Arial" w:hAnsi="Arial" w:cs="Arial"/>
                <w:b/>
                <w:color w:val="000000" w:themeColor="text1"/>
              </w:rPr>
            </w:pPr>
          </w:p>
        </w:tc>
        <w:tc>
          <w:tcPr>
            <w:tcW w:w="2939" w:type="dxa"/>
            <w:vMerge/>
            <w:tcBorders>
              <w:top w:val="dotted" w:sz="4" w:space="0" w:color="auto"/>
              <w:left w:val="dotted" w:sz="4" w:space="0" w:color="auto"/>
              <w:right w:val="dotted" w:sz="4" w:space="0" w:color="auto"/>
            </w:tcBorders>
          </w:tcPr>
          <w:p w14:paraId="72232961" w14:textId="77777777" w:rsidR="001F0665" w:rsidRPr="00C5508D" w:rsidRDefault="001F0665" w:rsidP="00563F9A">
            <w:pPr>
              <w:spacing w:after="0" w:line="240" w:lineRule="auto"/>
              <w:rPr>
                <w:rFonts w:ascii="Arial" w:hAnsi="Arial" w:cs="Arial"/>
                <w:b/>
                <w:color w:val="000000" w:themeColor="text1"/>
                <w:lang w:val="en-GB"/>
              </w:rPr>
            </w:pPr>
          </w:p>
        </w:tc>
        <w:tc>
          <w:tcPr>
            <w:tcW w:w="0" w:type="auto"/>
            <w:tcBorders>
              <w:top w:val="nil"/>
              <w:left w:val="dotted" w:sz="4" w:space="0" w:color="auto"/>
              <w:right w:val="dotted" w:sz="4" w:space="0" w:color="auto"/>
            </w:tcBorders>
          </w:tcPr>
          <w:p w14:paraId="49F7502B" w14:textId="77777777" w:rsidR="00C90D7F" w:rsidRPr="00C5508D" w:rsidRDefault="00C90D7F" w:rsidP="00C90D7F">
            <w:pPr>
              <w:pStyle w:val="NoSpacing"/>
              <w:rPr>
                <w:rFonts w:ascii="Arial" w:hAnsi="Arial" w:cs="Arial"/>
              </w:rPr>
            </w:pPr>
            <w:r w:rsidRPr="00C5508D">
              <w:rPr>
                <w:rFonts w:ascii="Arial" w:hAnsi="Arial" w:cs="Arial"/>
              </w:rPr>
              <w:t>Representative of SIAM</w:t>
            </w:r>
          </w:p>
          <w:p w14:paraId="3C7EA85F" w14:textId="77777777" w:rsidR="00583BEE" w:rsidRDefault="00E50929" w:rsidP="00C90D7F">
            <w:pPr>
              <w:spacing w:after="0"/>
              <w:rPr>
                <w:rFonts w:ascii="Arial" w:hAnsi="Arial" w:cs="Arial"/>
                <w:b/>
                <w:lang w:val="en-GB"/>
              </w:rPr>
            </w:pPr>
            <w:r w:rsidRPr="00E50929">
              <w:rPr>
                <w:rFonts w:ascii="Arial" w:hAnsi="Arial" w:cs="Arial"/>
                <w:b/>
                <w:lang w:val="en-GB"/>
              </w:rPr>
              <w:t>Mr Jnaneswar Sen</w:t>
            </w:r>
          </w:p>
          <w:p w14:paraId="2FCB6B0C" w14:textId="0FEFB5B6" w:rsidR="00E50929" w:rsidRPr="00583BEE" w:rsidRDefault="00583BEE" w:rsidP="00C90D7F">
            <w:pPr>
              <w:spacing w:after="0"/>
              <w:rPr>
                <w:rFonts w:ascii="Arial" w:hAnsi="Arial" w:cs="Arial"/>
                <w:b/>
                <w:lang w:val="en-GB"/>
              </w:rPr>
            </w:pPr>
            <w:r>
              <w:rPr>
                <w:rFonts w:ascii="Arial" w:hAnsi="Arial" w:cs="Arial"/>
                <w:lang w:val="en-GB"/>
              </w:rPr>
              <w:t>Partner, Maven Partners LLP</w:t>
            </w:r>
          </w:p>
        </w:tc>
      </w:tr>
      <w:tr w:rsidR="00F81F56" w:rsidRPr="00C5508D" w14:paraId="0C9F0382" w14:textId="77777777" w:rsidTr="002B5DB5">
        <w:trPr>
          <w:trHeight w:val="648"/>
        </w:trPr>
        <w:tc>
          <w:tcPr>
            <w:tcW w:w="1685" w:type="dxa"/>
            <w:vMerge/>
            <w:tcBorders>
              <w:left w:val="dotted" w:sz="4" w:space="0" w:color="auto"/>
              <w:right w:val="dotted" w:sz="4" w:space="0" w:color="auto"/>
            </w:tcBorders>
            <w:shd w:val="clear" w:color="auto" w:fill="auto"/>
            <w:tcMar>
              <w:top w:w="0" w:type="dxa"/>
              <w:left w:w="108" w:type="dxa"/>
              <w:bottom w:w="0" w:type="dxa"/>
              <w:right w:w="108" w:type="dxa"/>
            </w:tcMar>
          </w:tcPr>
          <w:p w14:paraId="4C35E452" w14:textId="77777777" w:rsidR="001F0665" w:rsidRPr="00C5508D" w:rsidRDefault="001F0665" w:rsidP="001F0665">
            <w:pPr>
              <w:spacing w:after="0" w:line="240" w:lineRule="auto"/>
              <w:rPr>
                <w:rFonts w:ascii="Arial" w:hAnsi="Arial" w:cs="Arial"/>
                <w:b/>
                <w:color w:val="000000" w:themeColor="text1"/>
              </w:rPr>
            </w:pPr>
          </w:p>
        </w:tc>
        <w:tc>
          <w:tcPr>
            <w:tcW w:w="2939" w:type="dxa"/>
            <w:vMerge/>
            <w:tcBorders>
              <w:left w:val="dotted" w:sz="4" w:space="0" w:color="auto"/>
              <w:right w:val="dotted" w:sz="4" w:space="0" w:color="auto"/>
            </w:tcBorders>
          </w:tcPr>
          <w:p w14:paraId="4A84F77A" w14:textId="77777777" w:rsidR="001F0665" w:rsidRPr="00C5508D" w:rsidRDefault="001F0665" w:rsidP="001F0665">
            <w:pPr>
              <w:spacing w:after="0" w:line="240" w:lineRule="auto"/>
              <w:rPr>
                <w:rFonts w:ascii="Arial" w:hAnsi="Arial" w:cs="Arial"/>
                <w:b/>
                <w:color w:val="000000" w:themeColor="text1"/>
                <w:lang w:val="en-GB"/>
              </w:rPr>
            </w:pPr>
          </w:p>
        </w:tc>
        <w:tc>
          <w:tcPr>
            <w:tcW w:w="0" w:type="auto"/>
            <w:tcBorders>
              <w:top w:val="nil"/>
              <w:left w:val="dotted" w:sz="4" w:space="0" w:color="auto"/>
              <w:right w:val="dotted" w:sz="4" w:space="0" w:color="auto"/>
            </w:tcBorders>
          </w:tcPr>
          <w:p w14:paraId="1546154B" w14:textId="77777777" w:rsidR="00C9507C" w:rsidRPr="00466E34" w:rsidRDefault="00C9507C" w:rsidP="00C9507C">
            <w:pPr>
              <w:pStyle w:val="NoSpacing"/>
              <w:rPr>
                <w:rFonts w:ascii="Arial" w:hAnsi="Arial" w:cs="Arial"/>
                <w:highlight w:val="yellow"/>
              </w:rPr>
            </w:pPr>
            <w:r w:rsidRPr="00466E34">
              <w:rPr>
                <w:rFonts w:ascii="Arial" w:hAnsi="Arial" w:cs="Arial"/>
                <w:highlight w:val="yellow"/>
              </w:rPr>
              <w:t xml:space="preserve">Representative of ACMA </w:t>
            </w:r>
          </w:p>
          <w:p w14:paraId="3CABA8CD" w14:textId="77777777" w:rsidR="00C9507C" w:rsidRPr="00DC2582" w:rsidRDefault="00C9507C" w:rsidP="00C9507C">
            <w:pPr>
              <w:pStyle w:val="NoSpacing"/>
              <w:rPr>
                <w:rFonts w:ascii="Arial" w:hAnsi="Arial" w:cs="Arial"/>
                <w:b/>
              </w:rPr>
            </w:pPr>
            <w:r w:rsidRPr="00466E34">
              <w:rPr>
                <w:rFonts w:ascii="Arial" w:hAnsi="Arial" w:cs="Arial"/>
                <w:b/>
                <w:highlight w:val="yellow"/>
              </w:rPr>
              <w:t>To be decided</w:t>
            </w:r>
          </w:p>
          <w:p w14:paraId="2077900C" w14:textId="77777777" w:rsidR="00C9507C" w:rsidRDefault="00C9507C" w:rsidP="00C9507C">
            <w:pPr>
              <w:spacing w:after="0" w:line="240" w:lineRule="auto"/>
              <w:rPr>
                <w:rFonts w:ascii="Arial" w:hAnsi="Arial" w:cs="Arial"/>
                <w:b/>
                <w:color w:val="000000" w:themeColor="text1"/>
                <w:lang w:val="en-GB"/>
              </w:rPr>
            </w:pPr>
          </w:p>
          <w:p w14:paraId="25DDF274" w14:textId="77777777" w:rsidR="00C9507C" w:rsidRDefault="00C9507C" w:rsidP="00C9507C">
            <w:pPr>
              <w:pStyle w:val="NoSpacing"/>
              <w:rPr>
                <w:rFonts w:ascii="Arial" w:hAnsi="Arial" w:cs="Arial"/>
                <w:b/>
              </w:rPr>
            </w:pPr>
            <w:r w:rsidRPr="00AA54CE">
              <w:rPr>
                <w:rFonts w:ascii="Arial" w:hAnsi="Arial" w:cs="Arial"/>
                <w:b/>
              </w:rPr>
              <w:t>Mr. Manas Kumar Chaudhuri</w:t>
            </w:r>
          </w:p>
          <w:p w14:paraId="4EAB1AAA" w14:textId="77777777" w:rsidR="00C9507C" w:rsidRPr="002A48D4" w:rsidRDefault="00C9507C" w:rsidP="00C9507C">
            <w:pPr>
              <w:pStyle w:val="NoSpacing"/>
              <w:rPr>
                <w:rFonts w:ascii="Arial" w:hAnsi="Arial" w:cs="Arial"/>
              </w:rPr>
            </w:pPr>
            <w:r w:rsidRPr="002A48D4">
              <w:rPr>
                <w:rFonts w:ascii="Arial" w:hAnsi="Arial" w:cs="Arial"/>
              </w:rPr>
              <w:t xml:space="preserve">Partner, </w:t>
            </w:r>
            <w:proofErr w:type="spellStart"/>
            <w:r w:rsidRPr="002A48D4">
              <w:rPr>
                <w:rFonts w:ascii="Arial" w:hAnsi="Arial" w:cs="Arial"/>
              </w:rPr>
              <w:t>Khaitan</w:t>
            </w:r>
            <w:proofErr w:type="spellEnd"/>
            <w:r w:rsidRPr="002A48D4">
              <w:rPr>
                <w:rFonts w:ascii="Arial" w:hAnsi="Arial" w:cs="Arial"/>
              </w:rPr>
              <w:t xml:space="preserve"> &amp; Co.</w:t>
            </w:r>
          </w:p>
          <w:p w14:paraId="152AD363" w14:textId="77777777" w:rsidR="00C9507C" w:rsidRDefault="00C9507C" w:rsidP="00C9507C">
            <w:pPr>
              <w:pStyle w:val="NoSpacing"/>
              <w:rPr>
                <w:rFonts w:ascii="Arial" w:hAnsi="Arial" w:cs="Arial"/>
                <w:b/>
              </w:rPr>
            </w:pPr>
          </w:p>
          <w:p w14:paraId="26FC3876" w14:textId="34877A6E" w:rsidR="00C9507C" w:rsidRPr="002F5482" w:rsidRDefault="00C9507C" w:rsidP="00C9507C">
            <w:pPr>
              <w:pStyle w:val="NoSpacing"/>
              <w:rPr>
                <w:rFonts w:ascii="Arial" w:hAnsi="Arial" w:cs="Arial"/>
                <w:b/>
                <w:color w:val="000000" w:themeColor="text1"/>
                <w:lang w:val="en-GB"/>
              </w:rPr>
            </w:pPr>
            <w:r w:rsidRPr="002F5482">
              <w:rPr>
                <w:rFonts w:ascii="Arial" w:hAnsi="Arial" w:cs="Arial"/>
                <w:b/>
                <w:color w:val="000000" w:themeColor="text1"/>
                <w:lang w:val="en-GB"/>
              </w:rPr>
              <w:lastRenderedPageBreak/>
              <w:t xml:space="preserve">Mr. M </w:t>
            </w:r>
            <w:proofErr w:type="spellStart"/>
            <w:r w:rsidRPr="002F5482">
              <w:rPr>
                <w:rFonts w:ascii="Arial" w:hAnsi="Arial" w:cs="Arial"/>
                <w:b/>
                <w:color w:val="000000" w:themeColor="text1"/>
                <w:lang w:val="en-GB"/>
              </w:rPr>
              <w:t>M</w:t>
            </w:r>
            <w:proofErr w:type="spellEnd"/>
            <w:r w:rsidRPr="002F5482">
              <w:rPr>
                <w:rFonts w:ascii="Arial" w:hAnsi="Arial" w:cs="Arial"/>
                <w:b/>
                <w:color w:val="000000" w:themeColor="text1"/>
                <w:lang w:val="en-GB"/>
              </w:rPr>
              <w:t xml:space="preserve"> Sharma</w:t>
            </w:r>
          </w:p>
          <w:p w14:paraId="350EC2E3" w14:textId="3F742C46" w:rsidR="00C9507C" w:rsidRDefault="00C9507C" w:rsidP="00C9507C">
            <w:pPr>
              <w:pStyle w:val="NoSpacing"/>
              <w:rPr>
                <w:rFonts w:ascii="Arial" w:hAnsi="Arial" w:cs="Arial"/>
                <w:color w:val="000000" w:themeColor="text1"/>
                <w:lang w:val="en-GB"/>
              </w:rPr>
            </w:pPr>
            <w:r>
              <w:rPr>
                <w:rFonts w:ascii="Arial" w:hAnsi="Arial" w:cs="Arial"/>
                <w:color w:val="000000" w:themeColor="text1"/>
                <w:lang w:val="en-GB"/>
              </w:rPr>
              <w:t xml:space="preserve">Partner, </w:t>
            </w:r>
            <w:proofErr w:type="spellStart"/>
            <w:r>
              <w:rPr>
                <w:rFonts w:ascii="Arial" w:hAnsi="Arial" w:cs="Arial"/>
                <w:color w:val="000000" w:themeColor="text1"/>
                <w:lang w:val="en-GB"/>
              </w:rPr>
              <w:t>Vaish</w:t>
            </w:r>
            <w:proofErr w:type="spellEnd"/>
            <w:r>
              <w:rPr>
                <w:rFonts w:ascii="Arial" w:hAnsi="Arial" w:cs="Arial"/>
                <w:color w:val="000000" w:themeColor="text1"/>
                <w:lang w:val="en-GB"/>
              </w:rPr>
              <w:t xml:space="preserve"> Associates</w:t>
            </w:r>
          </w:p>
          <w:p w14:paraId="66D35B0F" w14:textId="77777777" w:rsidR="00B1752B" w:rsidRDefault="00B1752B" w:rsidP="00C9507C">
            <w:pPr>
              <w:pStyle w:val="NoSpacing"/>
              <w:rPr>
                <w:rFonts w:ascii="Arial" w:hAnsi="Arial" w:cs="Arial"/>
                <w:color w:val="000000" w:themeColor="text1"/>
                <w:lang w:val="en-GB"/>
              </w:rPr>
            </w:pPr>
          </w:p>
          <w:p w14:paraId="50B62D19" w14:textId="25700A05" w:rsidR="0039019D" w:rsidRDefault="00C90D7F" w:rsidP="001F0665">
            <w:pPr>
              <w:spacing w:after="0" w:line="240" w:lineRule="auto"/>
              <w:rPr>
                <w:rFonts w:ascii="Arial" w:hAnsi="Arial" w:cs="Arial"/>
                <w:color w:val="000000" w:themeColor="text1"/>
                <w:lang w:val="en-GB"/>
              </w:rPr>
            </w:pPr>
            <w:r w:rsidRPr="00C5508D">
              <w:rPr>
                <w:rFonts w:ascii="Arial" w:hAnsi="Arial" w:cs="Arial"/>
              </w:rPr>
              <w:t>Expert from Economics</w:t>
            </w:r>
            <w:r w:rsidRPr="00C5508D">
              <w:rPr>
                <w:rFonts w:ascii="Arial" w:hAnsi="Arial" w:cs="Arial"/>
                <w:color w:val="000000" w:themeColor="text1"/>
                <w:lang w:val="en-GB"/>
              </w:rPr>
              <w:t>.</w:t>
            </w:r>
          </w:p>
          <w:p w14:paraId="09676E50" w14:textId="4AFEA7F8" w:rsidR="009C1319" w:rsidRPr="00DA2E3B" w:rsidRDefault="009C1319" w:rsidP="001F0665">
            <w:pPr>
              <w:spacing w:after="0" w:line="240" w:lineRule="auto"/>
              <w:rPr>
                <w:rFonts w:ascii="Arial" w:hAnsi="Arial" w:cs="Arial"/>
                <w:color w:val="000000" w:themeColor="text1"/>
                <w:highlight w:val="yellow"/>
                <w:lang w:val="en-GB"/>
              </w:rPr>
            </w:pPr>
            <w:r w:rsidRPr="00DA2E3B">
              <w:rPr>
                <w:rFonts w:ascii="Arial" w:hAnsi="Arial" w:cs="Arial"/>
                <w:b/>
                <w:color w:val="000000" w:themeColor="text1"/>
                <w:highlight w:val="yellow"/>
                <w:lang w:val="en-GB"/>
              </w:rPr>
              <w:t>Mr Prasad Koparkar</w:t>
            </w:r>
            <w:r w:rsidR="00B3602C">
              <w:rPr>
                <w:rFonts w:ascii="Arial" w:hAnsi="Arial" w:cs="Arial"/>
                <w:b/>
                <w:color w:val="000000" w:themeColor="text1"/>
                <w:highlight w:val="yellow"/>
                <w:lang w:val="en-GB"/>
              </w:rPr>
              <w:t>*</w:t>
            </w:r>
            <w:bookmarkStart w:id="0" w:name="_GoBack"/>
            <w:bookmarkEnd w:id="0"/>
          </w:p>
          <w:p w14:paraId="6A16ED6B" w14:textId="030F9F85" w:rsidR="009C1319" w:rsidRPr="00C5508D" w:rsidRDefault="009C1319" w:rsidP="001F0665">
            <w:pPr>
              <w:spacing w:after="0" w:line="240" w:lineRule="auto"/>
              <w:rPr>
                <w:rFonts w:ascii="Arial" w:hAnsi="Arial" w:cs="Arial"/>
                <w:color w:val="000000" w:themeColor="text1"/>
                <w:lang w:val="en-GB"/>
              </w:rPr>
            </w:pPr>
            <w:proofErr w:type="spellStart"/>
            <w:r w:rsidRPr="00DA2E3B">
              <w:rPr>
                <w:rFonts w:ascii="Arial" w:hAnsi="Arial" w:cs="Arial"/>
                <w:color w:val="000000" w:themeColor="text1"/>
                <w:highlight w:val="yellow"/>
                <w:lang w:val="en-GB"/>
              </w:rPr>
              <w:t>Crisil</w:t>
            </w:r>
            <w:proofErr w:type="spellEnd"/>
          </w:p>
        </w:tc>
      </w:tr>
      <w:tr w:rsidR="00F81F56" w:rsidRPr="00C5508D" w14:paraId="787D86A8" w14:textId="77777777" w:rsidTr="002B5DB5">
        <w:trPr>
          <w:trHeight w:val="397"/>
        </w:trPr>
        <w:tc>
          <w:tcPr>
            <w:tcW w:w="1685" w:type="dxa"/>
            <w:vMerge/>
            <w:tcBorders>
              <w:left w:val="dotted" w:sz="4" w:space="0" w:color="auto"/>
              <w:bottom w:val="dotted" w:sz="4" w:space="0" w:color="auto"/>
              <w:right w:val="dotted" w:sz="4" w:space="0" w:color="auto"/>
            </w:tcBorders>
            <w:shd w:val="clear" w:color="auto" w:fill="auto"/>
            <w:tcMar>
              <w:top w:w="0" w:type="dxa"/>
              <w:left w:w="108" w:type="dxa"/>
              <w:bottom w:w="0" w:type="dxa"/>
              <w:right w:w="108" w:type="dxa"/>
            </w:tcMar>
          </w:tcPr>
          <w:p w14:paraId="4B563957" w14:textId="77777777" w:rsidR="001F0665" w:rsidRPr="00C5508D" w:rsidRDefault="001F0665" w:rsidP="001F0665">
            <w:pPr>
              <w:spacing w:after="0" w:line="240" w:lineRule="auto"/>
              <w:rPr>
                <w:rFonts w:ascii="Arial" w:hAnsi="Arial" w:cs="Arial"/>
                <w:b/>
                <w:color w:val="000000" w:themeColor="text1"/>
              </w:rPr>
            </w:pPr>
          </w:p>
        </w:tc>
        <w:tc>
          <w:tcPr>
            <w:tcW w:w="7665" w:type="dxa"/>
            <w:gridSpan w:val="2"/>
            <w:tcBorders>
              <w:left w:val="dotted" w:sz="4" w:space="0" w:color="auto"/>
              <w:bottom w:val="dotted" w:sz="4" w:space="0" w:color="auto"/>
              <w:right w:val="dotted" w:sz="4" w:space="0" w:color="auto"/>
            </w:tcBorders>
          </w:tcPr>
          <w:p w14:paraId="32F4B931" w14:textId="77777777" w:rsidR="00DD5565" w:rsidRDefault="00DD5565" w:rsidP="00F81F56">
            <w:pPr>
              <w:spacing w:after="0" w:line="240" w:lineRule="auto"/>
              <w:jc w:val="center"/>
              <w:rPr>
                <w:rFonts w:ascii="Arial" w:hAnsi="Arial" w:cs="Arial"/>
                <w:b/>
                <w:color w:val="000000" w:themeColor="text1"/>
                <w:lang w:val="en-GB"/>
              </w:rPr>
            </w:pPr>
          </w:p>
          <w:p w14:paraId="45E29167" w14:textId="69BB9FE9" w:rsidR="00BA7422" w:rsidRPr="00BA7422" w:rsidRDefault="007E211E" w:rsidP="00F81F56">
            <w:pPr>
              <w:spacing w:after="0" w:line="240" w:lineRule="auto"/>
              <w:jc w:val="center"/>
              <w:rPr>
                <w:rFonts w:ascii="Arial" w:hAnsi="Arial" w:cs="Arial"/>
                <w:lang w:val="en-GB"/>
              </w:rPr>
            </w:pPr>
            <w:r>
              <w:rPr>
                <w:rFonts w:ascii="Arial" w:hAnsi="Arial" w:cs="Arial"/>
                <w:b/>
                <w:color w:val="000000" w:themeColor="text1"/>
                <w:lang w:val="en-GB"/>
              </w:rPr>
              <w:t>O</w:t>
            </w:r>
            <w:r w:rsidR="001F0665" w:rsidRPr="00C5508D">
              <w:rPr>
                <w:rFonts w:ascii="Arial" w:hAnsi="Arial" w:cs="Arial"/>
                <w:b/>
                <w:color w:val="000000" w:themeColor="text1"/>
                <w:lang w:val="en-GB"/>
              </w:rPr>
              <w:t>pen House Discussion/ Q&amp;A</w:t>
            </w:r>
          </w:p>
          <w:p w14:paraId="1FF0EB3F" w14:textId="77777777" w:rsidR="001F0665" w:rsidRPr="00BA7422" w:rsidRDefault="001F0665" w:rsidP="00BA7422">
            <w:pPr>
              <w:rPr>
                <w:rFonts w:ascii="Arial" w:hAnsi="Arial" w:cs="Arial"/>
                <w:lang w:val="en-GB"/>
              </w:rPr>
            </w:pPr>
          </w:p>
        </w:tc>
      </w:tr>
      <w:tr w:rsidR="00F81F56" w:rsidRPr="00C5508D" w14:paraId="0269E4C0" w14:textId="77777777" w:rsidTr="002B5DB5">
        <w:trPr>
          <w:trHeight w:val="1790"/>
        </w:trPr>
        <w:tc>
          <w:tcPr>
            <w:tcW w:w="1685" w:type="dxa"/>
            <w:shd w:val="clear" w:color="auto" w:fill="FFFFFF" w:themeFill="background1"/>
            <w:tcMar>
              <w:top w:w="0" w:type="dxa"/>
              <w:left w:w="108" w:type="dxa"/>
              <w:bottom w:w="0" w:type="dxa"/>
              <w:right w:w="108" w:type="dxa"/>
            </w:tcMar>
          </w:tcPr>
          <w:p w14:paraId="02A3D2C5" w14:textId="77777777" w:rsidR="00E56311" w:rsidRPr="00C5508D" w:rsidRDefault="00E56311" w:rsidP="00FF7476">
            <w:pPr>
              <w:spacing w:after="0" w:line="240" w:lineRule="auto"/>
              <w:rPr>
                <w:rFonts w:ascii="Arial" w:hAnsi="Arial" w:cs="Arial"/>
                <w:b/>
                <w:color w:val="000000" w:themeColor="text1"/>
              </w:rPr>
            </w:pPr>
          </w:p>
          <w:p w14:paraId="61D98D3B" w14:textId="6F42C5A3" w:rsidR="00FF7476" w:rsidRPr="00954510" w:rsidRDefault="00FF7476" w:rsidP="00FF7476">
            <w:pPr>
              <w:spacing w:after="0" w:line="240" w:lineRule="auto"/>
              <w:rPr>
                <w:rFonts w:ascii="Arial" w:hAnsi="Arial" w:cs="Arial"/>
                <w:color w:val="000000" w:themeColor="text1"/>
              </w:rPr>
            </w:pPr>
            <w:r w:rsidRPr="00954510">
              <w:rPr>
                <w:rFonts w:ascii="Arial" w:hAnsi="Arial" w:cs="Arial"/>
                <w:color w:val="000000" w:themeColor="text1"/>
              </w:rPr>
              <w:t>1450-1550</w:t>
            </w:r>
            <w:r w:rsidR="00954510">
              <w:rPr>
                <w:rFonts w:ascii="Arial" w:hAnsi="Arial" w:cs="Arial"/>
                <w:color w:val="000000" w:themeColor="text1"/>
              </w:rPr>
              <w:t xml:space="preserve"> </w:t>
            </w:r>
            <w:proofErr w:type="spellStart"/>
            <w:r w:rsidR="00954510">
              <w:rPr>
                <w:rFonts w:ascii="Arial" w:hAnsi="Arial" w:cs="Arial"/>
                <w:color w:val="000000" w:themeColor="text1"/>
              </w:rPr>
              <w:t>hrs</w:t>
            </w:r>
            <w:proofErr w:type="spellEnd"/>
          </w:p>
          <w:p w14:paraId="720BFD14" w14:textId="77777777" w:rsidR="0058627F" w:rsidRPr="00C5508D" w:rsidRDefault="0058627F" w:rsidP="001F0665">
            <w:pPr>
              <w:spacing w:after="0" w:line="240" w:lineRule="auto"/>
              <w:rPr>
                <w:rFonts w:ascii="Arial" w:hAnsi="Arial" w:cs="Arial"/>
                <w:b/>
                <w:color w:val="000000" w:themeColor="text1"/>
              </w:rPr>
            </w:pPr>
          </w:p>
          <w:p w14:paraId="50F8E7A5" w14:textId="77777777" w:rsidR="00FF7476" w:rsidRPr="00C5508D" w:rsidRDefault="00FF7476" w:rsidP="001F0665">
            <w:pPr>
              <w:spacing w:after="0" w:line="240" w:lineRule="auto"/>
              <w:rPr>
                <w:rFonts w:ascii="Arial" w:hAnsi="Arial" w:cs="Arial"/>
                <w:b/>
                <w:color w:val="000000" w:themeColor="text1"/>
              </w:rPr>
            </w:pPr>
          </w:p>
        </w:tc>
        <w:tc>
          <w:tcPr>
            <w:tcW w:w="7665" w:type="dxa"/>
            <w:gridSpan w:val="2"/>
            <w:shd w:val="clear" w:color="auto" w:fill="FFFFFF" w:themeFill="background1"/>
          </w:tcPr>
          <w:p w14:paraId="77DB76AF" w14:textId="77777777" w:rsidR="00E56311" w:rsidRPr="00C5508D" w:rsidRDefault="00E56311" w:rsidP="00C92C2A">
            <w:pPr>
              <w:spacing w:after="0" w:line="240" w:lineRule="auto"/>
              <w:ind w:left="270"/>
              <w:rPr>
                <w:rFonts w:ascii="Arial" w:hAnsi="Arial" w:cs="Arial"/>
                <w:b/>
                <w:color w:val="000000" w:themeColor="text1"/>
                <w:u w:val="single"/>
              </w:rPr>
            </w:pPr>
          </w:p>
          <w:p w14:paraId="39651E4C" w14:textId="77777777" w:rsidR="00C92C2A" w:rsidRPr="00C5508D" w:rsidRDefault="00C92C2A" w:rsidP="00C90D7F">
            <w:pPr>
              <w:spacing w:after="0" w:line="240" w:lineRule="auto"/>
              <w:jc w:val="center"/>
              <w:rPr>
                <w:rFonts w:ascii="Arial" w:hAnsi="Arial" w:cs="Arial"/>
                <w:b/>
                <w:color w:val="000000" w:themeColor="text1"/>
                <w:u w:val="single"/>
              </w:rPr>
            </w:pPr>
            <w:r w:rsidRPr="00C5508D">
              <w:rPr>
                <w:rFonts w:ascii="Arial" w:hAnsi="Arial" w:cs="Arial"/>
                <w:b/>
                <w:color w:val="000000" w:themeColor="text1"/>
                <w:u w:val="single"/>
              </w:rPr>
              <w:t xml:space="preserve">SESSION 3 - </w:t>
            </w:r>
            <w:r w:rsidRPr="00C5508D">
              <w:rPr>
                <w:rFonts w:ascii="Arial" w:hAnsi="Arial" w:cs="Arial"/>
                <w:b/>
                <w:bCs/>
                <w:color w:val="000000" w:themeColor="text1"/>
                <w:u w:val="single"/>
              </w:rPr>
              <w:t>Vertical Restraints</w:t>
            </w:r>
          </w:p>
          <w:p w14:paraId="43D97E69" w14:textId="77777777" w:rsidR="003F164C" w:rsidRPr="00C5508D" w:rsidRDefault="003F164C" w:rsidP="00017F83">
            <w:pPr>
              <w:spacing w:after="0" w:line="240" w:lineRule="auto"/>
              <w:rPr>
                <w:rFonts w:ascii="Arial" w:hAnsi="Arial" w:cs="Arial"/>
                <w:color w:val="000000" w:themeColor="text1"/>
                <w:lang w:val="en-IN"/>
              </w:rPr>
            </w:pPr>
          </w:p>
          <w:p w14:paraId="15D3383C" w14:textId="09DD95F3" w:rsidR="0074042E" w:rsidRPr="00E11CB2" w:rsidRDefault="0074042E" w:rsidP="0074042E">
            <w:pPr>
              <w:pStyle w:val="ListParagraph"/>
              <w:ind w:left="0"/>
              <w:jc w:val="both"/>
              <w:rPr>
                <w:sz w:val="26"/>
                <w:szCs w:val="26"/>
                <w:lang w:val="en-IN"/>
              </w:rPr>
            </w:pPr>
            <w:r w:rsidRPr="00E11CB2">
              <w:rPr>
                <w:sz w:val="26"/>
                <w:szCs w:val="26"/>
              </w:rPr>
              <w:t>According to CCI, vehicle manufacturers often insist upon an exclusivity clause that restrains a car dealership from taking up the dealership of competing OEMs. While this is not anti-competitive in itself, a lot would depend on the market power of both the OEMs and the dealership to assess whether there could be any appreciable adverse effect on competition (AAEC). OEMs may also place limited geographic restrictions on dealers’ sales in territories that have been exclusively allocated to another dealer. CCI is of the view that Resale Price Maintenance (RPM) between auto OEMs and their downstream dealers, when enforced at the instance of the distributors/dealers, is also a form of cartel and is particularly problematic since it helps to maintain collective interest of the downstream distributors/dealers causing consumer harm. Automobile OEMs may have a tie-in arrangement that would induce the customers to purchase other items besides the vehicle itself, such as auto sound systems, CNG kits, car insurance, lubricants, oils, remote systems etc. giving rise to concerns about foreclosure of alternative providers of such products or services.</w:t>
            </w:r>
            <w:r>
              <w:rPr>
                <w:sz w:val="26"/>
                <w:szCs w:val="26"/>
              </w:rPr>
              <w:t xml:space="preserve"> </w:t>
            </w:r>
            <w:r w:rsidRPr="00E11CB2">
              <w:rPr>
                <w:sz w:val="26"/>
                <w:szCs w:val="26"/>
              </w:rPr>
              <w:t xml:space="preserve">CCI said that in one of the cases, the Commission found that a particular car manufacturer limited the discount its dealers could offer to consumers. This </w:t>
            </w:r>
            <w:r w:rsidR="00C855B5">
              <w:rPr>
                <w:sz w:val="26"/>
                <w:szCs w:val="26"/>
              </w:rPr>
              <w:t>could be</w:t>
            </w:r>
            <w:r w:rsidRPr="00E11CB2">
              <w:rPr>
                <w:sz w:val="26"/>
                <w:szCs w:val="26"/>
              </w:rPr>
              <w:t xml:space="preserve"> indulging in RPM.</w:t>
            </w:r>
          </w:p>
          <w:p w14:paraId="63210E97" w14:textId="2D86C8D4" w:rsidR="0074042E" w:rsidRPr="00E11CB2" w:rsidRDefault="0074042E" w:rsidP="0074042E">
            <w:pPr>
              <w:pStyle w:val="ListParagraph"/>
              <w:numPr>
                <w:ilvl w:val="0"/>
                <w:numId w:val="32"/>
              </w:numPr>
              <w:spacing w:after="0" w:line="240" w:lineRule="auto"/>
              <w:contextualSpacing w:val="0"/>
              <w:jc w:val="both"/>
              <w:rPr>
                <w:sz w:val="26"/>
                <w:szCs w:val="26"/>
                <w:lang w:val="en-IN"/>
              </w:rPr>
            </w:pPr>
            <w:r w:rsidRPr="00E11CB2">
              <w:rPr>
                <w:sz w:val="26"/>
                <w:szCs w:val="26"/>
              </w:rPr>
              <w:t>What would be the positive/negative impact of exclusive dealership on competition in India?</w:t>
            </w:r>
          </w:p>
          <w:p w14:paraId="0639AAEC" w14:textId="77777777" w:rsidR="0074042E" w:rsidRPr="00E11CB2" w:rsidRDefault="0074042E" w:rsidP="0074042E">
            <w:pPr>
              <w:pStyle w:val="ListParagraph"/>
              <w:numPr>
                <w:ilvl w:val="0"/>
                <w:numId w:val="32"/>
              </w:numPr>
              <w:spacing w:after="0" w:line="240" w:lineRule="auto"/>
              <w:contextualSpacing w:val="0"/>
              <w:jc w:val="both"/>
              <w:rPr>
                <w:sz w:val="26"/>
                <w:szCs w:val="26"/>
                <w:lang w:val="en-IN"/>
              </w:rPr>
            </w:pPr>
            <w:r w:rsidRPr="00E11CB2">
              <w:rPr>
                <w:sz w:val="26"/>
                <w:szCs w:val="26"/>
              </w:rPr>
              <w:t>What would be the implications of geographical restrictions on competition in India?</w:t>
            </w:r>
          </w:p>
          <w:p w14:paraId="6D5EE112" w14:textId="77777777" w:rsidR="0074042E" w:rsidRPr="00E11CB2" w:rsidRDefault="0074042E" w:rsidP="0074042E">
            <w:pPr>
              <w:pStyle w:val="ListParagraph"/>
              <w:numPr>
                <w:ilvl w:val="0"/>
                <w:numId w:val="32"/>
              </w:numPr>
              <w:spacing w:after="0" w:line="240" w:lineRule="auto"/>
              <w:contextualSpacing w:val="0"/>
              <w:jc w:val="both"/>
              <w:rPr>
                <w:sz w:val="26"/>
                <w:szCs w:val="26"/>
                <w:lang w:val="en-IN"/>
              </w:rPr>
            </w:pPr>
            <w:r w:rsidRPr="00E11CB2">
              <w:rPr>
                <w:sz w:val="26"/>
                <w:szCs w:val="26"/>
              </w:rPr>
              <w:lastRenderedPageBreak/>
              <w:t>What are the justifications, if any, for imposing exclusive dealership condition?</w:t>
            </w:r>
          </w:p>
          <w:p w14:paraId="6BED585D" w14:textId="77777777" w:rsidR="0074042E" w:rsidRPr="00E11CB2" w:rsidRDefault="0074042E" w:rsidP="0074042E">
            <w:pPr>
              <w:pStyle w:val="ListParagraph"/>
              <w:numPr>
                <w:ilvl w:val="0"/>
                <w:numId w:val="32"/>
              </w:numPr>
              <w:spacing w:after="0" w:line="240" w:lineRule="auto"/>
              <w:contextualSpacing w:val="0"/>
              <w:jc w:val="both"/>
              <w:rPr>
                <w:sz w:val="26"/>
                <w:szCs w:val="26"/>
                <w:lang w:val="en-IN"/>
              </w:rPr>
            </w:pPr>
            <w:r w:rsidRPr="00E11CB2">
              <w:rPr>
                <w:sz w:val="26"/>
                <w:szCs w:val="26"/>
              </w:rPr>
              <w:t>Why has multi brand car dealership not flourished in India?</w:t>
            </w:r>
          </w:p>
          <w:p w14:paraId="0B63C620" w14:textId="77777777" w:rsidR="0074042E" w:rsidRPr="00E11CB2" w:rsidRDefault="0074042E" w:rsidP="0074042E">
            <w:pPr>
              <w:pStyle w:val="ListParagraph"/>
              <w:numPr>
                <w:ilvl w:val="0"/>
                <w:numId w:val="32"/>
              </w:numPr>
              <w:spacing w:after="0" w:line="240" w:lineRule="auto"/>
              <w:contextualSpacing w:val="0"/>
              <w:jc w:val="both"/>
              <w:rPr>
                <w:sz w:val="26"/>
                <w:szCs w:val="26"/>
                <w:lang w:val="en-IN"/>
              </w:rPr>
            </w:pPr>
            <w:r w:rsidRPr="00E11CB2">
              <w:rPr>
                <w:sz w:val="26"/>
                <w:szCs w:val="26"/>
              </w:rPr>
              <w:t>What are the possible justifications for imposing RPM by the manufacturer?</w:t>
            </w:r>
          </w:p>
          <w:p w14:paraId="0DB4611E" w14:textId="77777777" w:rsidR="0074042E" w:rsidRPr="00E11CB2" w:rsidRDefault="0074042E" w:rsidP="0074042E">
            <w:pPr>
              <w:pStyle w:val="ListParagraph"/>
              <w:numPr>
                <w:ilvl w:val="0"/>
                <w:numId w:val="32"/>
              </w:numPr>
              <w:spacing w:after="0" w:line="240" w:lineRule="auto"/>
              <w:contextualSpacing w:val="0"/>
              <w:jc w:val="both"/>
              <w:rPr>
                <w:sz w:val="26"/>
                <w:szCs w:val="26"/>
                <w:lang w:val="en-IN"/>
              </w:rPr>
            </w:pPr>
            <w:r w:rsidRPr="00E11CB2">
              <w:rPr>
                <w:sz w:val="26"/>
                <w:szCs w:val="26"/>
              </w:rPr>
              <w:t>When can it be inferred that the RPM imposed has led to negative effect on inter-brand competition to the extent of resulting in AAEC?</w:t>
            </w:r>
          </w:p>
          <w:p w14:paraId="5BFE64CF" w14:textId="77777777" w:rsidR="0074042E" w:rsidRPr="00E11CB2" w:rsidRDefault="0074042E" w:rsidP="0074042E">
            <w:pPr>
              <w:pStyle w:val="ListParagraph"/>
              <w:numPr>
                <w:ilvl w:val="0"/>
                <w:numId w:val="32"/>
              </w:numPr>
              <w:spacing w:after="0" w:line="240" w:lineRule="auto"/>
              <w:contextualSpacing w:val="0"/>
              <w:jc w:val="both"/>
              <w:rPr>
                <w:sz w:val="26"/>
                <w:szCs w:val="26"/>
                <w:lang w:val="en-IN"/>
              </w:rPr>
            </w:pPr>
            <w:r w:rsidRPr="00E11CB2">
              <w:rPr>
                <w:sz w:val="26"/>
                <w:szCs w:val="26"/>
              </w:rPr>
              <w:t>How are the existing tie-up arrangements interfering with market dynamics?</w:t>
            </w:r>
          </w:p>
          <w:p w14:paraId="496E39C8" w14:textId="77777777" w:rsidR="0074042E" w:rsidRPr="00E11CB2" w:rsidRDefault="0074042E" w:rsidP="0074042E">
            <w:pPr>
              <w:pStyle w:val="ListParagraph"/>
              <w:numPr>
                <w:ilvl w:val="0"/>
                <w:numId w:val="32"/>
              </w:numPr>
              <w:spacing w:after="0" w:line="240" w:lineRule="auto"/>
              <w:contextualSpacing w:val="0"/>
              <w:jc w:val="both"/>
              <w:rPr>
                <w:sz w:val="26"/>
                <w:szCs w:val="26"/>
                <w:lang w:val="en-IN"/>
              </w:rPr>
            </w:pPr>
            <w:r w:rsidRPr="00E11CB2">
              <w:rPr>
                <w:sz w:val="26"/>
                <w:szCs w:val="26"/>
              </w:rPr>
              <w:t>Are there efficiencies in these arrangements?</w:t>
            </w:r>
          </w:p>
          <w:p w14:paraId="24AB8CAB" w14:textId="77777777" w:rsidR="0074042E" w:rsidRPr="00E11CB2" w:rsidRDefault="0074042E" w:rsidP="0074042E">
            <w:pPr>
              <w:pStyle w:val="ListParagraph"/>
              <w:numPr>
                <w:ilvl w:val="0"/>
                <w:numId w:val="32"/>
              </w:numPr>
              <w:spacing w:after="0" w:line="240" w:lineRule="auto"/>
              <w:contextualSpacing w:val="0"/>
              <w:jc w:val="both"/>
              <w:rPr>
                <w:sz w:val="26"/>
                <w:szCs w:val="26"/>
                <w:lang w:val="en-IN"/>
              </w:rPr>
            </w:pPr>
            <w:r w:rsidRPr="00E11CB2">
              <w:rPr>
                <w:sz w:val="26"/>
                <w:szCs w:val="26"/>
              </w:rPr>
              <w:t>What is the possible rationale for imposing tying up arrangements and when can it be justified?</w:t>
            </w:r>
          </w:p>
          <w:p w14:paraId="48911F48" w14:textId="45CDA5CD" w:rsidR="00FF7476" w:rsidRPr="00C5508D" w:rsidRDefault="00FF7476" w:rsidP="0074042E">
            <w:pPr>
              <w:spacing w:after="0" w:line="240" w:lineRule="auto"/>
              <w:jc w:val="both"/>
              <w:rPr>
                <w:rFonts w:ascii="Arial" w:hAnsi="Arial" w:cs="Arial"/>
                <w:b/>
                <w:bCs/>
                <w:color w:val="000000" w:themeColor="text1"/>
                <w:lang w:val="en-GB"/>
              </w:rPr>
            </w:pPr>
          </w:p>
        </w:tc>
      </w:tr>
      <w:tr w:rsidR="00F81F56" w:rsidRPr="00C5508D" w14:paraId="3874D3EA" w14:textId="77777777" w:rsidTr="002B5DB5">
        <w:trPr>
          <w:trHeight w:val="115"/>
        </w:trPr>
        <w:tc>
          <w:tcPr>
            <w:tcW w:w="1685" w:type="dxa"/>
            <w:vMerge w:val="restart"/>
            <w:shd w:val="clear" w:color="auto" w:fill="FFFFFF" w:themeFill="background1"/>
            <w:tcMar>
              <w:top w:w="0" w:type="dxa"/>
              <w:left w:w="108" w:type="dxa"/>
              <w:bottom w:w="0" w:type="dxa"/>
              <w:right w:w="108" w:type="dxa"/>
            </w:tcMar>
          </w:tcPr>
          <w:p w14:paraId="33795A30" w14:textId="77777777" w:rsidR="005A2379" w:rsidRPr="0074042E" w:rsidRDefault="005A2379" w:rsidP="00FF7476">
            <w:pPr>
              <w:spacing w:after="0" w:line="240" w:lineRule="auto"/>
              <w:rPr>
                <w:rFonts w:ascii="Arial" w:hAnsi="Arial" w:cs="Arial"/>
                <w:b/>
                <w:color w:val="000000" w:themeColor="text1"/>
              </w:rPr>
            </w:pPr>
          </w:p>
        </w:tc>
        <w:tc>
          <w:tcPr>
            <w:tcW w:w="2939" w:type="dxa"/>
            <w:shd w:val="clear" w:color="auto" w:fill="FFFFFF" w:themeFill="background1"/>
          </w:tcPr>
          <w:p w14:paraId="5185C55F" w14:textId="77777777" w:rsidR="005A2379" w:rsidRPr="00C5508D" w:rsidRDefault="005A2379" w:rsidP="00FF4F42">
            <w:pPr>
              <w:spacing w:after="0" w:line="240" w:lineRule="auto"/>
              <w:rPr>
                <w:rFonts w:ascii="Arial" w:hAnsi="Arial" w:cs="Arial"/>
                <w:b/>
                <w:color w:val="000000" w:themeColor="text1"/>
                <w:lang w:val="en-GB"/>
              </w:rPr>
            </w:pPr>
            <w:r w:rsidRPr="00C5508D">
              <w:rPr>
                <w:rFonts w:ascii="Arial" w:hAnsi="Arial" w:cs="Arial"/>
                <w:b/>
                <w:color w:val="000000" w:themeColor="text1"/>
                <w:lang w:val="en-GB"/>
              </w:rPr>
              <w:t>Session Chairman</w:t>
            </w:r>
          </w:p>
          <w:p w14:paraId="13F1A781" w14:textId="77777777" w:rsidR="005A2379" w:rsidRPr="00C5508D" w:rsidRDefault="005A2379" w:rsidP="00FF4F42">
            <w:pPr>
              <w:spacing w:after="0" w:line="240" w:lineRule="auto"/>
              <w:ind w:left="233"/>
              <w:rPr>
                <w:rFonts w:ascii="Arial" w:hAnsi="Arial" w:cs="Arial"/>
                <w:b/>
                <w:color w:val="000000" w:themeColor="text1"/>
                <w:lang w:val="en-GB"/>
              </w:rPr>
            </w:pPr>
          </w:p>
          <w:p w14:paraId="38B3B91C" w14:textId="77777777" w:rsidR="005A2379" w:rsidRPr="00C5508D" w:rsidRDefault="005A2379" w:rsidP="003F164C">
            <w:pPr>
              <w:spacing w:after="0" w:line="240" w:lineRule="auto"/>
              <w:ind w:left="270"/>
              <w:jc w:val="center"/>
              <w:rPr>
                <w:rFonts w:ascii="Arial" w:hAnsi="Arial" w:cs="Arial"/>
                <w:b/>
                <w:color w:val="000000" w:themeColor="text1"/>
                <w:lang w:val="en-GB"/>
              </w:rPr>
            </w:pPr>
          </w:p>
        </w:tc>
        <w:tc>
          <w:tcPr>
            <w:tcW w:w="0" w:type="auto"/>
            <w:shd w:val="clear" w:color="auto" w:fill="FFFFFF" w:themeFill="background1"/>
          </w:tcPr>
          <w:p w14:paraId="61D13851" w14:textId="77777777" w:rsidR="00C63BA9" w:rsidRDefault="00F81F56" w:rsidP="00F81F56">
            <w:pPr>
              <w:spacing w:after="0" w:line="240" w:lineRule="auto"/>
              <w:rPr>
                <w:rFonts w:ascii="Arial" w:hAnsi="Arial" w:cs="Arial"/>
                <w:b/>
                <w:color w:val="000000" w:themeColor="text1"/>
                <w:lang w:val="en-GB"/>
              </w:rPr>
            </w:pPr>
            <w:r>
              <w:rPr>
                <w:rFonts w:ascii="Arial" w:hAnsi="Arial" w:cs="Arial"/>
                <w:b/>
                <w:color w:val="000000" w:themeColor="text1"/>
                <w:lang w:val="en-GB"/>
              </w:rPr>
              <w:t xml:space="preserve">Ms. Jyoti </w:t>
            </w:r>
            <w:proofErr w:type="spellStart"/>
            <w:r>
              <w:rPr>
                <w:rFonts w:ascii="Arial" w:hAnsi="Arial" w:cs="Arial"/>
                <w:b/>
                <w:color w:val="000000" w:themeColor="text1"/>
                <w:lang w:val="en-GB"/>
              </w:rPr>
              <w:t>Jindgar</w:t>
            </w:r>
            <w:proofErr w:type="spellEnd"/>
          </w:p>
          <w:p w14:paraId="2EBB6B30" w14:textId="77777777" w:rsidR="008C226A" w:rsidRPr="008C226A" w:rsidRDefault="00F81F56" w:rsidP="00F81F56">
            <w:pPr>
              <w:spacing w:after="0" w:line="240" w:lineRule="auto"/>
              <w:rPr>
                <w:rFonts w:ascii="Arial" w:hAnsi="Arial" w:cs="Arial"/>
                <w:color w:val="000000" w:themeColor="text1"/>
                <w:lang w:val="en-GB"/>
              </w:rPr>
            </w:pPr>
            <w:r w:rsidRPr="008C226A">
              <w:rPr>
                <w:rFonts w:ascii="Arial" w:hAnsi="Arial" w:cs="Arial"/>
                <w:color w:val="000000" w:themeColor="text1"/>
                <w:lang w:val="en-GB"/>
              </w:rPr>
              <w:t xml:space="preserve">Adviser, </w:t>
            </w:r>
          </w:p>
          <w:p w14:paraId="326A70C4" w14:textId="679087ED" w:rsidR="005A2379" w:rsidRPr="008C226A" w:rsidRDefault="00F81F56" w:rsidP="00F81F56">
            <w:pPr>
              <w:spacing w:after="0" w:line="240" w:lineRule="auto"/>
              <w:rPr>
                <w:rFonts w:ascii="Arial" w:hAnsi="Arial" w:cs="Arial"/>
                <w:color w:val="000000" w:themeColor="text1"/>
                <w:lang w:val="en-GB"/>
              </w:rPr>
            </w:pPr>
            <w:r w:rsidRPr="008C226A">
              <w:rPr>
                <w:rFonts w:ascii="Arial" w:hAnsi="Arial" w:cs="Arial"/>
                <w:color w:val="000000" w:themeColor="text1"/>
                <w:lang w:val="en-GB"/>
              </w:rPr>
              <w:t xml:space="preserve">Competition Commission of India </w:t>
            </w:r>
          </w:p>
        </w:tc>
      </w:tr>
      <w:tr w:rsidR="00F81F56" w:rsidRPr="00C5508D" w14:paraId="5AD67E76" w14:textId="77777777" w:rsidTr="002B5DB5">
        <w:trPr>
          <w:trHeight w:val="115"/>
        </w:trPr>
        <w:tc>
          <w:tcPr>
            <w:tcW w:w="1685" w:type="dxa"/>
            <w:vMerge/>
            <w:shd w:val="clear" w:color="auto" w:fill="FFFFFF" w:themeFill="background1"/>
            <w:tcMar>
              <w:top w:w="0" w:type="dxa"/>
              <w:left w:w="108" w:type="dxa"/>
              <w:bottom w:w="0" w:type="dxa"/>
              <w:right w:w="108" w:type="dxa"/>
            </w:tcMar>
          </w:tcPr>
          <w:p w14:paraId="74F28123" w14:textId="77777777" w:rsidR="005A2379" w:rsidRPr="00C5508D" w:rsidRDefault="005A2379" w:rsidP="00FF7476">
            <w:pPr>
              <w:spacing w:after="0" w:line="240" w:lineRule="auto"/>
              <w:rPr>
                <w:rFonts w:ascii="Arial" w:hAnsi="Arial" w:cs="Arial"/>
                <w:b/>
                <w:i/>
                <w:color w:val="000000" w:themeColor="text1"/>
              </w:rPr>
            </w:pPr>
          </w:p>
        </w:tc>
        <w:tc>
          <w:tcPr>
            <w:tcW w:w="2939" w:type="dxa"/>
            <w:shd w:val="clear" w:color="auto" w:fill="FFFFFF" w:themeFill="background1"/>
          </w:tcPr>
          <w:p w14:paraId="16510059" w14:textId="77777777" w:rsidR="005A2379" w:rsidRPr="00C5508D" w:rsidRDefault="005A2379" w:rsidP="00FF4F42">
            <w:pPr>
              <w:spacing w:after="0" w:line="240" w:lineRule="auto"/>
              <w:rPr>
                <w:rFonts w:ascii="Arial" w:hAnsi="Arial" w:cs="Arial"/>
                <w:b/>
                <w:color w:val="000000" w:themeColor="text1"/>
                <w:lang w:val="en-GB"/>
              </w:rPr>
            </w:pPr>
            <w:r w:rsidRPr="00C5508D">
              <w:rPr>
                <w:rFonts w:ascii="Arial" w:hAnsi="Arial" w:cs="Arial"/>
                <w:b/>
                <w:color w:val="000000" w:themeColor="text1"/>
                <w:lang w:val="en-GB"/>
              </w:rPr>
              <w:t xml:space="preserve">Session Moderator </w:t>
            </w:r>
          </w:p>
          <w:p w14:paraId="3C8707B6" w14:textId="77777777" w:rsidR="005A2379" w:rsidRPr="00C5508D" w:rsidRDefault="005A2379" w:rsidP="003F164C">
            <w:pPr>
              <w:spacing w:after="0" w:line="240" w:lineRule="auto"/>
              <w:ind w:left="270"/>
              <w:jc w:val="center"/>
              <w:rPr>
                <w:rFonts w:ascii="Arial" w:hAnsi="Arial" w:cs="Arial"/>
                <w:b/>
                <w:color w:val="000000" w:themeColor="text1"/>
                <w:lang w:val="en-GB"/>
              </w:rPr>
            </w:pPr>
          </w:p>
        </w:tc>
        <w:tc>
          <w:tcPr>
            <w:tcW w:w="0" w:type="auto"/>
            <w:shd w:val="clear" w:color="auto" w:fill="FFFFFF" w:themeFill="background1"/>
          </w:tcPr>
          <w:p w14:paraId="4F57F302" w14:textId="1367FE80" w:rsidR="005A2379" w:rsidRDefault="00F835B3" w:rsidP="00F835B3">
            <w:pPr>
              <w:spacing w:after="0" w:line="240" w:lineRule="auto"/>
              <w:rPr>
                <w:rFonts w:ascii="Arial" w:hAnsi="Arial" w:cs="Arial"/>
                <w:b/>
                <w:color w:val="000000" w:themeColor="text1"/>
                <w:lang w:val="en-GB"/>
              </w:rPr>
            </w:pPr>
            <w:r>
              <w:rPr>
                <w:rFonts w:ascii="Arial" w:hAnsi="Arial" w:cs="Arial"/>
                <w:b/>
                <w:color w:val="000000" w:themeColor="text1"/>
                <w:lang w:val="en-GB"/>
              </w:rPr>
              <w:t>Mr Ra</w:t>
            </w:r>
            <w:r w:rsidR="00963992">
              <w:rPr>
                <w:rFonts w:ascii="Arial" w:hAnsi="Arial" w:cs="Arial"/>
                <w:b/>
                <w:color w:val="000000" w:themeColor="text1"/>
                <w:lang w:val="en-GB"/>
              </w:rPr>
              <w:t>kesh</w:t>
            </w:r>
            <w:r>
              <w:rPr>
                <w:rFonts w:ascii="Arial" w:hAnsi="Arial" w:cs="Arial"/>
                <w:b/>
                <w:color w:val="000000" w:themeColor="text1"/>
                <w:lang w:val="en-GB"/>
              </w:rPr>
              <w:t xml:space="preserve"> </w:t>
            </w:r>
            <w:r w:rsidR="00963992">
              <w:rPr>
                <w:rFonts w:ascii="Arial" w:hAnsi="Arial" w:cs="Arial"/>
                <w:b/>
                <w:color w:val="000000" w:themeColor="text1"/>
                <w:lang w:val="en-GB"/>
              </w:rPr>
              <w:t>Batra</w:t>
            </w:r>
          </w:p>
          <w:p w14:paraId="2794F8C7" w14:textId="48CF0B48" w:rsidR="00F835B3" w:rsidRDefault="00F835B3" w:rsidP="00F835B3">
            <w:pPr>
              <w:spacing w:after="0" w:line="240" w:lineRule="auto"/>
              <w:rPr>
                <w:rFonts w:ascii="Arial" w:hAnsi="Arial" w:cs="Arial"/>
                <w:color w:val="000000" w:themeColor="text1"/>
                <w:lang w:val="en-GB"/>
              </w:rPr>
            </w:pPr>
            <w:r w:rsidRPr="00F835B3">
              <w:rPr>
                <w:rFonts w:ascii="Arial" w:hAnsi="Arial" w:cs="Arial"/>
                <w:color w:val="000000" w:themeColor="text1"/>
                <w:lang w:val="en-GB"/>
              </w:rPr>
              <w:t>Partne</w:t>
            </w:r>
            <w:r w:rsidR="00963992">
              <w:rPr>
                <w:rFonts w:ascii="Arial" w:hAnsi="Arial" w:cs="Arial"/>
                <w:color w:val="000000" w:themeColor="text1"/>
                <w:lang w:val="en-GB"/>
              </w:rPr>
              <w:t>r and Sector Lead</w:t>
            </w:r>
            <w:r w:rsidRPr="00F835B3">
              <w:rPr>
                <w:rFonts w:ascii="Arial" w:hAnsi="Arial" w:cs="Arial"/>
                <w:color w:val="000000" w:themeColor="text1"/>
                <w:lang w:val="en-GB"/>
              </w:rPr>
              <w:t xml:space="preserve">, </w:t>
            </w:r>
            <w:r w:rsidR="00963992">
              <w:rPr>
                <w:rFonts w:ascii="Arial" w:hAnsi="Arial" w:cs="Arial"/>
                <w:color w:val="000000" w:themeColor="text1"/>
                <w:lang w:val="en-GB"/>
              </w:rPr>
              <w:t>Ernst &amp; Young</w:t>
            </w:r>
          </w:p>
          <w:p w14:paraId="233F9F7F" w14:textId="30A791E6" w:rsidR="00160BB8" w:rsidRPr="008C226A" w:rsidRDefault="00160BB8" w:rsidP="00F835B3">
            <w:pPr>
              <w:spacing w:after="0" w:line="240" w:lineRule="auto"/>
              <w:rPr>
                <w:rFonts w:ascii="Arial" w:hAnsi="Arial" w:cs="Arial"/>
                <w:color w:val="000000" w:themeColor="text1"/>
                <w:lang w:val="en-GB"/>
              </w:rPr>
            </w:pPr>
          </w:p>
        </w:tc>
      </w:tr>
      <w:tr w:rsidR="00F81F56" w:rsidRPr="00C5508D" w14:paraId="441A5C6E" w14:textId="77777777" w:rsidTr="002B5DB5">
        <w:trPr>
          <w:trHeight w:val="66"/>
        </w:trPr>
        <w:tc>
          <w:tcPr>
            <w:tcW w:w="1685" w:type="dxa"/>
            <w:vMerge/>
            <w:shd w:val="clear" w:color="auto" w:fill="FFFFFF" w:themeFill="background1"/>
            <w:tcMar>
              <w:top w:w="0" w:type="dxa"/>
              <w:left w:w="108" w:type="dxa"/>
              <w:bottom w:w="0" w:type="dxa"/>
              <w:right w:w="108" w:type="dxa"/>
            </w:tcMar>
          </w:tcPr>
          <w:p w14:paraId="71BE5EF7" w14:textId="77777777" w:rsidR="005A2379" w:rsidRPr="00C5508D" w:rsidRDefault="005A2379" w:rsidP="00FF7476">
            <w:pPr>
              <w:spacing w:after="0" w:line="240" w:lineRule="auto"/>
              <w:rPr>
                <w:rFonts w:ascii="Arial" w:hAnsi="Arial" w:cs="Arial"/>
                <w:b/>
                <w:i/>
                <w:color w:val="000000" w:themeColor="text1"/>
              </w:rPr>
            </w:pPr>
          </w:p>
        </w:tc>
        <w:tc>
          <w:tcPr>
            <w:tcW w:w="2939" w:type="dxa"/>
            <w:vMerge w:val="restart"/>
            <w:shd w:val="clear" w:color="auto" w:fill="FFFFFF" w:themeFill="background1"/>
          </w:tcPr>
          <w:p w14:paraId="2F4E0B5D" w14:textId="77777777" w:rsidR="005A2379" w:rsidRPr="00C5508D" w:rsidRDefault="005A2379" w:rsidP="00FF4F42">
            <w:pPr>
              <w:spacing w:after="0" w:line="240" w:lineRule="auto"/>
              <w:ind w:left="270"/>
              <w:rPr>
                <w:rFonts w:ascii="Arial" w:hAnsi="Arial" w:cs="Arial"/>
                <w:b/>
                <w:color w:val="000000" w:themeColor="text1"/>
                <w:lang w:val="en-GB"/>
              </w:rPr>
            </w:pPr>
            <w:r w:rsidRPr="00C5508D">
              <w:rPr>
                <w:rFonts w:ascii="Arial" w:hAnsi="Arial" w:cs="Arial"/>
                <w:b/>
                <w:color w:val="000000" w:themeColor="text1"/>
                <w:lang w:val="en-GB"/>
              </w:rPr>
              <w:t>Panel Speakers</w:t>
            </w:r>
          </w:p>
        </w:tc>
        <w:tc>
          <w:tcPr>
            <w:tcW w:w="0" w:type="auto"/>
            <w:shd w:val="clear" w:color="auto" w:fill="FFFFFF" w:themeFill="background1"/>
          </w:tcPr>
          <w:p w14:paraId="6016BC56" w14:textId="106B61CB" w:rsidR="005A2379" w:rsidRDefault="005A2379" w:rsidP="005A2379">
            <w:pPr>
              <w:pStyle w:val="NoSpacing"/>
              <w:rPr>
                <w:rFonts w:ascii="Arial" w:hAnsi="Arial" w:cs="Arial"/>
              </w:rPr>
            </w:pPr>
            <w:r w:rsidRPr="00C5508D">
              <w:rPr>
                <w:rFonts w:ascii="Arial" w:hAnsi="Arial" w:cs="Arial"/>
              </w:rPr>
              <w:t>Representative from Government</w:t>
            </w:r>
          </w:p>
          <w:p w14:paraId="029353C2" w14:textId="75377DB8" w:rsidR="005627BF" w:rsidRPr="00264613" w:rsidRDefault="005627BF" w:rsidP="005A2379">
            <w:pPr>
              <w:pStyle w:val="NoSpacing"/>
              <w:rPr>
                <w:rFonts w:ascii="Arial" w:hAnsi="Arial" w:cs="Arial"/>
                <w:b/>
                <w:highlight w:val="yellow"/>
              </w:rPr>
            </w:pPr>
            <w:r w:rsidRPr="00264613">
              <w:rPr>
                <w:rFonts w:ascii="Arial" w:hAnsi="Arial" w:cs="Arial"/>
                <w:b/>
                <w:highlight w:val="yellow"/>
              </w:rPr>
              <w:t>Mr Pravin Agarwal*</w:t>
            </w:r>
          </w:p>
          <w:p w14:paraId="1453F418" w14:textId="361F98D9" w:rsidR="005627BF" w:rsidRPr="00C5508D" w:rsidRDefault="005627BF" w:rsidP="005A2379">
            <w:pPr>
              <w:pStyle w:val="NoSpacing"/>
              <w:rPr>
                <w:rFonts w:ascii="Arial" w:hAnsi="Arial" w:cs="Arial"/>
              </w:rPr>
            </w:pPr>
            <w:r w:rsidRPr="00264613">
              <w:rPr>
                <w:rFonts w:ascii="Arial" w:hAnsi="Arial" w:cs="Arial"/>
                <w:highlight w:val="yellow"/>
              </w:rPr>
              <w:t>Joint Secretary, DHI</w:t>
            </w:r>
          </w:p>
          <w:p w14:paraId="63440901" w14:textId="77777777" w:rsidR="005A2379" w:rsidRPr="00C5508D" w:rsidRDefault="005A2379" w:rsidP="003F164C">
            <w:pPr>
              <w:spacing w:after="0" w:line="240" w:lineRule="auto"/>
              <w:ind w:left="270"/>
              <w:jc w:val="center"/>
              <w:rPr>
                <w:rFonts w:ascii="Arial" w:hAnsi="Arial" w:cs="Arial"/>
                <w:b/>
                <w:color w:val="000000" w:themeColor="text1"/>
                <w:lang w:val="en-GB"/>
              </w:rPr>
            </w:pPr>
          </w:p>
        </w:tc>
      </w:tr>
      <w:tr w:rsidR="00F81F56" w:rsidRPr="00C5508D" w14:paraId="1DAD3B25" w14:textId="77777777" w:rsidTr="002B5DB5">
        <w:trPr>
          <w:trHeight w:val="63"/>
        </w:trPr>
        <w:tc>
          <w:tcPr>
            <w:tcW w:w="1685" w:type="dxa"/>
            <w:vMerge/>
            <w:shd w:val="clear" w:color="auto" w:fill="FFFFFF" w:themeFill="background1"/>
            <w:tcMar>
              <w:top w:w="0" w:type="dxa"/>
              <w:left w:w="108" w:type="dxa"/>
              <w:bottom w:w="0" w:type="dxa"/>
              <w:right w:w="108" w:type="dxa"/>
            </w:tcMar>
          </w:tcPr>
          <w:p w14:paraId="4258C579" w14:textId="77777777" w:rsidR="005A2379" w:rsidRPr="00C5508D" w:rsidRDefault="005A2379" w:rsidP="00FF7476">
            <w:pPr>
              <w:spacing w:after="0" w:line="240" w:lineRule="auto"/>
              <w:rPr>
                <w:rFonts w:ascii="Arial" w:hAnsi="Arial" w:cs="Arial"/>
                <w:b/>
                <w:i/>
                <w:color w:val="000000" w:themeColor="text1"/>
              </w:rPr>
            </w:pPr>
          </w:p>
        </w:tc>
        <w:tc>
          <w:tcPr>
            <w:tcW w:w="2939" w:type="dxa"/>
            <w:vMerge/>
            <w:shd w:val="clear" w:color="auto" w:fill="FFFFFF" w:themeFill="background1"/>
          </w:tcPr>
          <w:p w14:paraId="629C80CE" w14:textId="77777777" w:rsidR="005A2379" w:rsidRPr="00C5508D" w:rsidRDefault="005A2379" w:rsidP="00FF4F42">
            <w:pPr>
              <w:spacing w:after="0" w:line="240" w:lineRule="auto"/>
              <w:ind w:left="270"/>
              <w:rPr>
                <w:rFonts w:ascii="Arial" w:hAnsi="Arial" w:cs="Arial"/>
                <w:b/>
                <w:color w:val="000000" w:themeColor="text1"/>
                <w:lang w:val="en-GB"/>
              </w:rPr>
            </w:pPr>
          </w:p>
        </w:tc>
        <w:tc>
          <w:tcPr>
            <w:tcW w:w="0" w:type="auto"/>
            <w:shd w:val="clear" w:color="auto" w:fill="FFFFFF" w:themeFill="background1"/>
          </w:tcPr>
          <w:p w14:paraId="2906547A" w14:textId="03FD8F5D" w:rsidR="005A2379" w:rsidRDefault="005A2379" w:rsidP="005A2379">
            <w:pPr>
              <w:pStyle w:val="NoSpacing"/>
              <w:rPr>
                <w:rFonts w:ascii="Arial" w:hAnsi="Arial" w:cs="Arial"/>
              </w:rPr>
            </w:pPr>
            <w:r w:rsidRPr="00C5508D">
              <w:rPr>
                <w:rFonts w:ascii="Arial" w:hAnsi="Arial" w:cs="Arial"/>
              </w:rPr>
              <w:t>Representative of SIAM</w:t>
            </w:r>
          </w:p>
          <w:p w14:paraId="3171888D" w14:textId="29EBF320" w:rsidR="004564D6" w:rsidRPr="004564D6" w:rsidRDefault="004564D6" w:rsidP="005A2379">
            <w:pPr>
              <w:pStyle w:val="NoSpacing"/>
              <w:rPr>
                <w:rFonts w:ascii="Arial" w:hAnsi="Arial" w:cs="Arial"/>
                <w:b/>
              </w:rPr>
            </w:pPr>
            <w:r w:rsidRPr="004564D6">
              <w:rPr>
                <w:rFonts w:ascii="Arial" w:hAnsi="Arial" w:cs="Arial"/>
                <w:b/>
              </w:rPr>
              <w:t>Mr Pankaj Narula</w:t>
            </w:r>
          </w:p>
          <w:p w14:paraId="5BDAE9FD" w14:textId="45E0EEAD" w:rsidR="004564D6" w:rsidRPr="00C5508D" w:rsidRDefault="004564D6" w:rsidP="005A2379">
            <w:pPr>
              <w:pStyle w:val="NoSpacing"/>
              <w:rPr>
                <w:rFonts w:ascii="Arial" w:hAnsi="Arial" w:cs="Arial"/>
              </w:rPr>
            </w:pPr>
            <w:r>
              <w:rPr>
                <w:rFonts w:ascii="Arial" w:hAnsi="Arial" w:cs="Arial"/>
              </w:rPr>
              <w:t>Adviser, Suzuki Motor Corporation</w:t>
            </w:r>
          </w:p>
          <w:p w14:paraId="72E38689" w14:textId="77777777" w:rsidR="005A2379" w:rsidRPr="00C5508D" w:rsidRDefault="005A2379" w:rsidP="003F164C">
            <w:pPr>
              <w:spacing w:after="0" w:line="240" w:lineRule="auto"/>
              <w:ind w:left="270"/>
              <w:jc w:val="center"/>
              <w:rPr>
                <w:rFonts w:ascii="Arial" w:hAnsi="Arial" w:cs="Arial"/>
                <w:b/>
                <w:color w:val="000000" w:themeColor="text1"/>
                <w:lang w:val="en-GB"/>
              </w:rPr>
            </w:pPr>
          </w:p>
        </w:tc>
      </w:tr>
      <w:tr w:rsidR="00F81F56" w:rsidRPr="00C5508D" w14:paraId="7627D111" w14:textId="77777777" w:rsidTr="002B5DB5">
        <w:trPr>
          <w:trHeight w:val="63"/>
        </w:trPr>
        <w:tc>
          <w:tcPr>
            <w:tcW w:w="1685" w:type="dxa"/>
            <w:vMerge/>
            <w:shd w:val="clear" w:color="auto" w:fill="FFFFFF" w:themeFill="background1"/>
            <w:tcMar>
              <w:top w:w="0" w:type="dxa"/>
              <w:left w:w="108" w:type="dxa"/>
              <w:bottom w:w="0" w:type="dxa"/>
              <w:right w:w="108" w:type="dxa"/>
            </w:tcMar>
          </w:tcPr>
          <w:p w14:paraId="19C2BA35" w14:textId="77777777" w:rsidR="005A2379" w:rsidRPr="00C5508D" w:rsidRDefault="005A2379" w:rsidP="00FF7476">
            <w:pPr>
              <w:spacing w:after="0" w:line="240" w:lineRule="auto"/>
              <w:rPr>
                <w:rFonts w:ascii="Arial" w:hAnsi="Arial" w:cs="Arial"/>
                <w:b/>
                <w:i/>
                <w:color w:val="000000" w:themeColor="text1"/>
              </w:rPr>
            </w:pPr>
          </w:p>
        </w:tc>
        <w:tc>
          <w:tcPr>
            <w:tcW w:w="2939" w:type="dxa"/>
            <w:vMerge/>
            <w:shd w:val="clear" w:color="auto" w:fill="FFFFFF" w:themeFill="background1"/>
          </w:tcPr>
          <w:p w14:paraId="5E6E4CD5" w14:textId="77777777" w:rsidR="005A2379" w:rsidRPr="00C5508D" w:rsidRDefault="005A2379" w:rsidP="00FF4F42">
            <w:pPr>
              <w:spacing w:after="0" w:line="240" w:lineRule="auto"/>
              <w:ind w:left="270"/>
              <w:rPr>
                <w:rFonts w:ascii="Arial" w:hAnsi="Arial" w:cs="Arial"/>
                <w:b/>
                <w:color w:val="000000" w:themeColor="text1"/>
                <w:lang w:val="en-GB"/>
              </w:rPr>
            </w:pPr>
          </w:p>
        </w:tc>
        <w:tc>
          <w:tcPr>
            <w:tcW w:w="0" w:type="auto"/>
            <w:shd w:val="clear" w:color="auto" w:fill="FFFFFF" w:themeFill="background1"/>
          </w:tcPr>
          <w:p w14:paraId="48866F74" w14:textId="613141A1" w:rsidR="005A2379" w:rsidRDefault="005A2379" w:rsidP="005A2379">
            <w:pPr>
              <w:pStyle w:val="NoSpacing"/>
              <w:rPr>
                <w:rFonts w:ascii="Arial" w:hAnsi="Arial" w:cs="Arial"/>
              </w:rPr>
            </w:pPr>
            <w:r w:rsidRPr="00C146C9">
              <w:rPr>
                <w:rFonts w:ascii="Arial" w:hAnsi="Arial" w:cs="Arial"/>
                <w:highlight w:val="yellow"/>
              </w:rPr>
              <w:t>Representative of ACMA</w:t>
            </w:r>
            <w:r w:rsidRPr="00C5508D">
              <w:rPr>
                <w:rFonts w:ascii="Arial" w:hAnsi="Arial" w:cs="Arial"/>
              </w:rPr>
              <w:t xml:space="preserve"> </w:t>
            </w:r>
          </w:p>
          <w:p w14:paraId="39AFB513" w14:textId="1C1C4489" w:rsidR="004564D6" w:rsidRPr="004564D6" w:rsidRDefault="004564D6" w:rsidP="005A2379">
            <w:pPr>
              <w:pStyle w:val="NoSpacing"/>
              <w:rPr>
                <w:rFonts w:ascii="Arial" w:hAnsi="Arial" w:cs="Arial"/>
                <w:b/>
              </w:rPr>
            </w:pPr>
            <w:r w:rsidRPr="00356A10">
              <w:rPr>
                <w:rFonts w:ascii="Arial" w:hAnsi="Arial" w:cs="Arial"/>
                <w:b/>
                <w:highlight w:val="yellow"/>
              </w:rPr>
              <w:t>To be decided</w:t>
            </w:r>
          </w:p>
          <w:p w14:paraId="686E9A71" w14:textId="77777777" w:rsidR="005A2379" w:rsidRPr="00C5508D" w:rsidRDefault="005A2379" w:rsidP="003F164C">
            <w:pPr>
              <w:spacing w:after="0" w:line="240" w:lineRule="auto"/>
              <w:ind w:left="270"/>
              <w:jc w:val="center"/>
              <w:rPr>
                <w:rFonts w:ascii="Arial" w:hAnsi="Arial" w:cs="Arial"/>
                <w:b/>
                <w:color w:val="000000" w:themeColor="text1"/>
                <w:lang w:val="en-GB"/>
              </w:rPr>
            </w:pPr>
          </w:p>
        </w:tc>
      </w:tr>
      <w:tr w:rsidR="00F81F56" w:rsidRPr="00C5508D" w14:paraId="256C2C88" w14:textId="77777777" w:rsidTr="002B5DB5">
        <w:trPr>
          <w:trHeight w:val="255"/>
        </w:trPr>
        <w:tc>
          <w:tcPr>
            <w:tcW w:w="1685" w:type="dxa"/>
            <w:vMerge/>
            <w:shd w:val="clear" w:color="auto" w:fill="FFFFFF" w:themeFill="background1"/>
            <w:tcMar>
              <w:top w:w="0" w:type="dxa"/>
              <w:left w:w="108" w:type="dxa"/>
              <w:bottom w:w="0" w:type="dxa"/>
              <w:right w:w="108" w:type="dxa"/>
            </w:tcMar>
          </w:tcPr>
          <w:p w14:paraId="708C6838" w14:textId="77777777" w:rsidR="005A2379" w:rsidRPr="00C5508D" w:rsidRDefault="005A2379" w:rsidP="00FF7476">
            <w:pPr>
              <w:spacing w:after="0" w:line="240" w:lineRule="auto"/>
              <w:rPr>
                <w:rFonts w:ascii="Arial" w:hAnsi="Arial" w:cs="Arial"/>
                <w:b/>
                <w:i/>
                <w:color w:val="000000" w:themeColor="text1"/>
              </w:rPr>
            </w:pPr>
          </w:p>
        </w:tc>
        <w:tc>
          <w:tcPr>
            <w:tcW w:w="2939" w:type="dxa"/>
            <w:vMerge/>
            <w:shd w:val="clear" w:color="auto" w:fill="FFFFFF" w:themeFill="background1"/>
          </w:tcPr>
          <w:p w14:paraId="55870DAD" w14:textId="77777777" w:rsidR="005A2379" w:rsidRPr="00C5508D" w:rsidRDefault="005A2379" w:rsidP="00FF4F42">
            <w:pPr>
              <w:spacing w:after="0" w:line="240" w:lineRule="auto"/>
              <w:ind w:left="270"/>
              <w:rPr>
                <w:rFonts w:ascii="Arial" w:hAnsi="Arial" w:cs="Arial"/>
                <w:b/>
                <w:color w:val="000000" w:themeColor="text1"/>
                <w:lang w:val="en-GB"/>
              </w:rPr>
            </w:pPr>
          </w:p>
        </w:tc>
        <w:tc>
          <w:tcPr>
            <w:tcW w:w="0" w:type="auto"/>
            <w:shd w:val="clear" w:color="auto" w:fill="FFFFFF" w:themeFill="background1"/>
          </w:tcPr>
          <w:p w14:paraId="39247DE4" w14:textId="77777777" w:rsidR="00C63BA9" w:rsidRDefault="000E316D" w:rsidP="000E316D">
            <w:pPr>
              <w:pStyle w:val="NoSpacing"/>
              <w:rPr>
                <w:rFonts w:ascii="Arial" w:hAnsi="Arial" w:cs="Arial"/>
                <w:b/>
              </w:rPr>
            </w:pPr>
            <w:r w:rsidRPr="00AA54CE">
              <w:rPr>
                <w:rFonts w:ascii="Arial" w:hAnsi="Arial" w:cs="Arial"/>
                <w:b/>
              </w:rPr>
              <w:t xml:space="preserve">Mr. Vaibhav </w:t>
            </w:r>
            <w:proofErr w:type="spellStart"/>
            <w:r w:rsidRPr="00AA54CE">
              <w:rPr>
                <w:rFonts w:ascii="Arial" w:hAnsi="Arial" w:cs="Arial"/>
                <w:b/>
              </w:rPr>
              <w:t>Gaggar</w:t>
            </w:r>
            <w:proofErr w:type="spellEnd"/>
          </w:p>
          <w:p w14:paraId="0377D0B0" w14:textId="31A57154" w:rsidR="000E316D" w:rsidRPr="00F0324A" w:rsidRDefault="00C63BA9" w:rsidP="005A2379">
            <w:pPr>
              <w:pStyle w:val="NoSpacing"/>
              <w:rPr>
                <w:rFonts w:ascii="Arial" w:hAnsi="Arial" w:cs="Arial"/>
              </w:rPr>
            </w:pPr>
            <w:r w:rsidRPr="00F0324A">
              <w:rPr>
                <w:rFonts w:ascii="Arial" w:hAnsi="Arial" w:cs="Arial"/>
              </w:rPr>
              <w:t xml:space="preserve">Partner, </w:t>
            </w:r>
            <w:proofErr w:type="spellStart"/>
            <w:r w:rsidRPr="00F0324A">
              <w:rPr>
                <w:rFonts w:ascii="Arial" w:hAnsi="Arial" w:cs="Arial"/>
              </w:rPr>
              <w:t>Gaggar</w:t>
            </w:r>
            <w:proofErr w:type="spellEnd"/>
            <w:r w:rsidRPr="00F0324A">
              <w:rPr>
                <w:rFonts w:ascii="Arial" w:hAnsi="Arial" w:cs="Arial"/>
              </w:rPr>
              <w:t xml:space="preserve"> &amp; Associates </w:t>
            </w:r>
          </w:p>
          <w:p w14:paraId="268DB52C" w14:textId="77777777" w:rsidR="005A2379" w:rsidRPr="00C5508D" w:rsidRDefault="005A2379" w:rsidP="00C63BA9">
            <w:pPr>
              <w:pStyle w:val="NoSpacing"/>
              <w:rPr>
                <w:rFonts w:ascii="Arial" w:hAnsi="Arial" w:cs="Arial"/>
                <w:b/>
                <w:color w:val="000000" w:themeColor="text1"/>
                <w:lang w:val="en-GB"/>
              </w:rPr>
            </w:pPr>
          </w:p>
        </w:tc>
      </w:tr>
      <w:tr w:rsidR="00F81F56" w:rsidRPr="00C5508D" w14:paraId="153606F8" w14:textId="77777777" w:rsidTr="002B5DB5">
        <w:trPr>
          <w:trHeight w:val="255"/>
        </w:trPr>
        <w:tc>
          <w:tcPr>
            <w:tcW w:w="1685" w:type="dxa"/>
            <w:vMerge/>
            <w:shd w:val="clear" w:color="auto" w:fill="FFFFFF" w:themeFill="background1"/>
            <w:tcMar>
              <w:top w:w="0" w:type="dxa"/>
              <w:left w:w="108" w:type="dxa"/>
              <w:bottom w:w="0" w:type="dxa"/>
              <w:right w:w="108" w:type="dxa"/>
            </w:tcMar>
          </w:tcPr>
          <w:p w14:paraId="41F52530" w14:textId="77777777" w:rsidR="005A2379" w:rsidRPr="00C5508D" w:rsidRDefault="005A2379" w:rsidP="00FF7476">
            <w:pPr>
              <w:spacing w:after="0" w:line="240" w:lineRule="auto"/>
              <w:rPr>
                <w:rFonts w:ascii="Arial" w:hAnsi="Arial" w:cs="Arial"/>
                <w:b/>
                <w:i/>
                <w:color w:val="000000" w:themeColor="text1"/>
              </w:rPr>
            </w:pPr>
          </w:p>
        </w:tc>
        <w:tc>
          <w:tcPr>
            <w:tcW w:w="2939" w:type="dxa"/>
            <w:vMerge/>
            <w:shd w:val="clear" w:color="auto" w:fill="FFFFFF" w:themeFill="background1"/>
          </w:tcPr>
          <w:p w14:paraId="74A07CB9" w14:textId="77777777" w:rsidR="005A2379" w:rsidRPr="00C5508D" w:rsidRDefault="005A2379" w:rsidP="00FF4F42">
            <w:pPr>
              <w:spacing w:after="0" w:line="240" w:lineRule="auto"/>
              <w:ind w:left="270"/>
              <w:rPr>
                <w:rFonts w:ascii="Arial" w:hAnsi="Arial" w:cs="Arial"/>
                <w:b/>
                <w:color w:val="000000" w:themeColor="text1"/>
                <w:lang w:val="en-GB"/>
              </w:rPr>
            </w:pPr>
          </w:p>
        </w:tc>
        <w:tc>
          <w:tcPr>
            <w:tcW w:w="0" w:type="auto"/>
            <w:shd w:val="clear" w:color="auto" w:fill="FFFFFF" w:themeFill="background1"/>
          </w:tcPr>
          <w:p w14:paraId="28509D79" w14:textId="037DF817" w:rsidR="005A2379" w:rsidRDefault="005A2379" w:rsidP="005A2379">
            <w:pPr>
              <w:pStyle w:val="NoSpacing"/>
              <w:rPr>
                <w:rFonts w:ascii="Arial" w:hAnsi="Arial" w:cs="Arial"/>
              </w:rPr>
            </w:pPr>
            <w:r w:rsidRPr="00C5508D">
              <w:rPr>
                <w:rFonts w:ascii="Arial" w:hAnsi="Arial" w:cs="Arial"/>
              </w:rPr>
              <w:t>Expert from Economics</w:t>
            </w:r>
          </w:p>
          <w:p w14:paraId="12A3464D" w14:textId="36808917" w:rsidR="004564D6" w:rsidRPr="001A61B7" w:rsidRDefault="004564D6" w:rsidP="005A2379">
            <w:pPr>
              <w:pStyle w:val="NoSpacing"/>
              <w:rPr>
                <w:rFonts w:ascii="Arial" w:hAnsi="Arial" w:cs="Arial"/>
                <w:b/>
                <w:highlight w:val="yellow"/>
              </w:rPr>
            </w:pPr>
            <w:r w:rsidRPr="001A61B7">
              <w:rPr>
                <w:rFonts w:ascii="Arial" w:hAnsi="Arial" w:cs="Arial"/>
                <w:b/>
                <w:highlight w:val="yellow"/>
              </w:rPr>
              <w:t xml:space="preserve">Mr Rajeev </w:t>
            </w:r>
            <w:proofErr w:type="spellStart"/>
            <w:r w:rsidRPr="001A61B7">
              <w:rPr>
                <w:rFonts w:ascii="Arial" w:hAnsi="Arial" w:cs="Arial"/>
                <w:b/>
                <w:highlight w:val="yellow"/>
              </w:rPr>
              <w:t>Kher</w:t>
            </w:r>
            <w:proofErr w:type="spellEnd"/>
            <w:r w:rsidRPr="001A61B7">
              <w:rPr>
                <w:rFonts w:ascii="Arial" w:hAnsi="Arial" w:cs="Arial"/>
                <w:b/>
                <w:highlight w:val="yellow"/>
              </w:rPr>
              <w:t>*</w:t>
            </w:r>
          </w:p>
          <w:p w14:paraId="07A7B8E8" w14:textId="061A356F" w:rsidR="004564D6" w:rsidRDefault="004564D6" w:rsidP="005A2379">
            <w:pPr>
              <w:pStyle w:val="NoSpacing"/>
              <w:rPr>
                <w:rFonts w:ascii="Arial" w:hAnsi="Arial" w:cs="Arial"/>
              </w:rPr>
            </w:pPr>
            <w:r w:rsidRPr="001A61B7">
              <w:rPr>
                <w:rFonts w:ascii="Arial" w:hAnsi="Arial" w:cs="Arial"/>
                <w:highlight w:val="yellow"/>
              </w:rPr>
              <w:t>Adviser, RIS</w:t>
            </w:r>
          </w:p>
          <w:p w14:paraId="4BDDC0B0" w14:textId="32F97D81" w:rsidR="00777507" w:rsidRPr="00C5508D" w:rsidRDefault="00777507" w:rsidP="005A2379">
            <w:pPr>
              <w:pStyle w:val="NoSpacing"/>
              <w:rPr>
                <w:rFonts w:ascii="Arial" w:hAnsi="Arial" w:cs="Arial"/>
              </w:rPr>
            </w:pPr>
          </w:p>
        </w:tc>
      </w:tr>
      <w:tr w:rsidR="00F81F56" w:rsidRPr="00C5508D" w14:paraId="62DAB82C" w14:textId="77777777" w:rsidTr="002B5DB5">
        <w:trPr>
          <w:trHeight w:val="341"/>
        </w:trPr>
        <w:tc>
          <w:tcPr>
            <w:tcW w:w="1685" w:type="dxa"/>
            <w:shd w:val="clear" w:color="auto" w:fill="FFFFFF" w:themeFill="background1"/>
            <w:tcMar>
              <w:top w:w="0" w:type="dxa"/>
              <w:left w:w="108" w:type="dxa"/>
              <w:bottom w:w="0" w:type="dxa"/>
              <w:right w:w="108" w:type="dxa"/>
            </w:tcMar>
          </w:tcPr>
          <w:p w14:paraId="54B60234" w14:textId="7E1994DC" w:rsidR="003F164C" w:rsidRPr="00191F65" w:rsidRDefault="003F164C" w:rsidP="00FF7476">
            <w:pPr>
              <w:spacing w:after="0" w:line="240" w:lineRule="auto"/>
              <w:rPr>
                <w:rFonts w:ascii="Arial" w:hAnsi="Arial" w:cs="Arial"/>
                <w:color w:val="000000" w:themeColor="text1"/>
              </w:rPr>
            </w:pPr>
            <w:r w:rsidRPr="00191F65">
              <w:rPr>
                <w:rFonts w:ascii="Arial" w:hAnsi="Arial" w:cs="Arial"/>
                <w:color w:val="000000" w:themeColor="text1"/>
              </w:rPr>
              <w:t>1550-1600</w:t>
            </w:r>
            <w:r w:rsidR="00191F65" w:rsidRPr="00191F65">
              <w:rPr>
                <w:rFonts w:ascii="Arial" w:hAnsi="Arial" w:cs="Arial"/>
                <w:color w:val="000000" w:themeColor="text1"/>
              </w:rPr>
              <w:t xml:space="preserve"> </w:t>
            </w:r>
            <w:proofErr w:type="spellStart"/>
            <w:r w:rsidR="00191F65" w:rsidRPr="00191F65">
              <w:rPr>
                <w:rFonts w:ascii="Arial" w:hAnsi="Arial" w:cs="Arial"/>
                <w:color w:val="000000" w:themeColor="text1"/>
              </w:rPr>
              <w:t>hrs</w:t>
            </w:r>
            <w:proofErr w:type="spellEnd"/>
          </w:p>
        </w:tc>
        <w:tc>
          <w:tcPr>
            <w:tcW w:w="7665" w:type="dxa"/>
            <w:gridSpan w:val="2"/>
            <w:shd w:val="clear" w:color="auto" w:fill="FFFFFF" w:themeFill="background1"/>
          </w:tcPr>
          <w:p w14:paraId="657F61E0" w14:textId="77777777" w:rsidR="003F164C" w:rsidRPr="00C5508D" w:rsidRDefault="003F164C" w:rsidP="003F164C">
            <w:pPr>
              <w:spacing w:after="0" w:line="240" w:lineRule="auto"/>
              <w:ind w:left="270"/>
              <w:jc w:val="center"/>
              <w:rPr>
                <w:rFonts w:ascii="Arial" w:hAnsi="Arial" w:cs="Arial"/>
                <w:b/>
                <w:color w:val="000000" w:themeColor="text1"/>
                <w:u w:val="single"/>
              </w:rPr>
            </w:pPr>
            <w:r w:rsidRPr="00C5508D">
              <w:rPr>
                <w:rFonts w:ascii="Arial" w:hAnsi="Arial" w:cs="Arial"/>
                <w:b/>
                <w:color w:val="000000" w:themeColor="text1"/>
                <w:lang w:val="en-GB"/>
              </w:rPr>
              <w:t>Open House Discussion/ Q&amp;A</w:t>
            </w:r>
          </w:p>
        </w:tc>
      </w:tr>
      <w:tr w:rsidR="00F81F56" w:rsidRPr="00C5508D" w14:paraId="0FB13804" w14:textId="77777777" w:rsidTr="002B5DB5">
        <w:trPr>
          <w:trHeight w:val="341"/>
        </w:trPr>
        <w:tc>
          <w:tcPr>
            <w:tcW w:w="1685" w:type="dxa"/>
            <w:shd w:val="clear" w:color="auto" w:fill="BFBFBF"/>
            <w:tcMar>
              <w:top w:w="0" w:type="dxa"/>
              <w:left w:w="108" w:type="dxa"/>
              <w:bottom w:w="0" w:type="dxa"/>
              <w:right w:w="108" w:type="dxa"/>
            </w:tcMar>
          </w:tcPr>
          <w:p w14:paraId="7BD85C1A" w14:textId="3670CA5D" w:rsidR="001F0665" w:rsidRPr="00191F65" w:rsidRDefault="00FF7476" w:rsidP="001F0665">
            <w:pPr>
              <w:spacing w:after="0" w:line="240" w:lineRule="auto"/>
              <w:rPr>
                <w:rFonts w:ascii="Arial" w:hAnsi="Arial" w:cs="Arial"/>
                <w:color w:val="000000" w:themeColor="text1"/>
              </w:rPr>
            </w:pPr>
            <w:r w:rsidRPr="00191F65">
              <w:rPr>
                <w:rFonts w:ascii="Arial" w:hAnsi="Arial" w:cs="Arial"/>
                <w:color w:val="000000" w:themeColor="text1"/>
              </w:rPr>
              <w:t>1600</w:t>
            </w:r>
            <w:r w:rsidR="00191F65" w:rsidRPr="00191F65">
              <w:rPr>
                <w:rFonts w:ascii="Arial" w:hAnsi="Arial" w:cs="Arial"/>
                <w:color w:val="000000" w:themeColor="text1"/>
              </w:rPr>
              <w:t xml:space="preserve"> </w:t>
            </w:r>
            <w:proofErr w:type="spellStart"/>
            <w:r w:rsidR="001F0665" w:rsidRPr="00191F65">
              <w:rPr>
                <w:rFonts w:ascii="Arial" w:hAnsi="Arial" w:cs="Arial"/>
                <w:color w:val="000000" w:themeColor="text1"/>
              </w:rPr>
              <w:t>hrs</w:t>
            </w:r>
            <w:proofErr w:type="spellEnd"/>
          </w:p>
        </w:tc>
        <w:tc>
          <w:tcPr>
            <w:tcW w:w="7665" w:type="dxa"/>
            <w:gridSpan w:val="2"/>
            <w:shd w:val="clear" w:color="auto" w:fill="BFBFBF"/>
          </w:tcPr>
          <w:p w14:paraId="365255C5" w14:textId="77777777" w:rsidR="001F0665" w:rsidRPr="00C5508D" w:rsidRDefault="00FF7476" w:rsidP="001F0665">
            <w:pPr>
              <w:spacing w:after="0" w:line="240" w:lineRule="auto"/>
              <w:jc w:val="center"/>
              <w:rPr>
                <w:rFonts w:ascii="Arial" w:hAnsi="Arial" w:cs="Arial"/>
                <w:b/>
                <w:color w:val="000000" w:themeColor="text1"/>
                <w:lang w:val="en-IN"/>
              </w:rPr>
            </w:pPr>
            <w:r w:rsidRPr="00C5508D">
              <w:rPr>
                <w:rFonts w:ascii="Arial" w:hAnsi="Arial" w:cs="Arial"/>
                <w:b/>
                <w:bCs/>
                <w:color w:val="000000" w:themeColor="text1"/>
              </w:rPr>
              <w:t>Vote of Thanks by SIAM followed by TEA</w:t>
            </w:r>
          </w:p>
        </w:tc>
      </w:tr>
    </w:tbl>
    <w:p w14:paraId="1CBEB5F1" w14:textId="77777777" w:rsidR="00615052" w:rsidRPr="00C5508D" w:rsidRDefault="0046185C" w:rsidP="00563F9A">
      <w:pPr>
        <w:tabs>
          <w:tab w:val="left" w:pos="3921"/>
        </w:tabs>
        <w:rPr>
          <w:rFonts w:ascii="Arial" w:hAnsi="Arial" w:cs="Arial"/>
        </w:rPr>
      </w:pPr>
      <w:r w:rsidRPr="00C5508D">
        <w:rPr>
          <w:rFonts w:ascii="Arial" w:hAnsi="Arial" w:cs="Arial"/>
          <w:bCs/>
          <w:i/>
          <w:iCs/>
        </w:rPr>
        <w:t>*To be confirmed</w:t>
      </w:r>
    </w:p>
    <w:sectPr w:rsidR="00615052" w:rsidRPr="00C5508D" w:rsidSect="009C3B6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7FF00" w14:textId="77777777" w:rsidR="00B3041A" w:rsidRDefault="00B3041A" w:rsidP="00357B4A">
      <w:pPr>
        <w:spacing w:after="0" w:line="240" w:lineRule="auto"/>
      </w:pPr>
      <w:r>
        <w:separator/>
      </w:r>
    </w:p>
  </w:endnote>
  <w:endnote w:type="continuationSeparator" w:id="0">
    <w:p w14:paraId="186F9D6D" w14:textId="77777777" w:rsidR="00B3041A" w:rsidRDefault="00B3041A" w:rsidP="0035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atha">
    <w:altName w:val="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30491" w14:textId="77777777" w:rsidR="00295C96" w:rsidRDefault="00F05B76" w:rsidP="00563F9A">
    <w:r>
      <w:fldChar w:fldCharType="begin"/>
    </w:r>
    <w:r w:rsidR="00E8439F">
      <w:instrText xml:space="preserve"> PAGE   \* MERGEFORMAT </w:instrText>
    </w:r>
    <w:r>
      <w:fldChar w:fldCharType="separate"/>
    </w:r>
    <w:r w:rsidR="006B733B" w:rsidRPr="006B733B">
      <w:rPr>
        <w:b/>
        <w:bCs/>
        <w:noProof/>
      </w:rPr>
      <w:t>1</w:t>
    </w:r>
    <w:r>
      <w:rPr>
        <w:b/>
        <w:bCs/>
        <w:noProof/>
      </w:rPr>
      <w:fldChar w:fldCharType="end"/>
    </w:r>
    <w:r w:rsidR="00E8439F">
      <w:rPr>
        <w:b/>
        <w:bCs/>
      </w:rPr>
      <w:t xml:space="preserve"> | </w:t>
    </w:r>
    <w:r w:rsidR="00E8439F" w:rsidRPr="002C1BA9">
      <w:rPr>
        <w:color w:val="7F7F7F"/>
        <w:spacing w:val="60"/>
      </w:rPr>
      <w:t>Page</w:t>
    </w:r>
    <w:r w:rsidR="00563F9A">
      <w:rPr>
        <w:color w:val="7F7F7F"/>
        <w:spacing w:val="60"/>
      </w:rPr>
      <w:tab/>
    </w:r>
    <w:r w:rsidR="00563F9A">
      <w:rPr>
        <w:color w:val="7F7F7F"/>
        <w:spacing w:val="60"/>
      </w:rPr>
      <w:tab/>
    </w:r>
    <w:r w:rsidR="00563F9A">
      <w:rPr>
        <w:color w:val="7F7F7F"/>
        <w:spacing w:val="60"/>
      </w:rPr>
      <w:tab/>
    </w:r>
    <w:r w:rsidR="00563F9A">
      <w:rPr>
        <w:color w:val="7F7F7F"/>
        <w:spacing w:val="60"/>
      </w:rPr>
      <w:tab/>
    </w:r>
    <w:r w:rsidR="00563F9A">
      <w:rPr>
        <w:color w:val="7F7F7F"/>
        <w:spacing w:val="60"/>
      </w:rPr>
      <w:tab/>
    </w:r>
    <w:r w:rsidR="00563F9A">
      <w:rPr>
        <w:color w:val="7F7F7F"/>
        <w:spacing w:val="60"/>
      </w:rPr>
      <w:tab/>
    </w:r>
    <w:r w:rsidR="00563F9A">
      <w:rPr>
        <w:color w:val="7F7F7F"/>
        <w:spacing w:val="6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8B610" w14:textId="77777777" w:rsidR="00B3041A" w:rsidRDefault="00B3041A" w:rsidP="00357B4A">
      <w:pPr>
        <w:spacing w:after="0" w:line="240" w:lineRule="auto"/>
      </w:pPr>
      <w:r>
        <w:separator/>
      </w:r>
    </w:p>
  </w:footnote>
  <w:footnote w:type="continuationSeparator" w:id="0">
    <w:p w14:paraId="17496862" w14:textId="77777777" w:rsidR="00B3041A" w:rsidRDefault="00B3041A" w:rsidP="00357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B4EC5" w14:textId="6EBD81E1" w:rsidR="00BD6189" w:rsidRDefault="00C65B50" w:rsidP="00C65B50">
    <w:pPr>
      <w:pStyle w:val="Header"/>
      <w:jc w:val="right"/>
    </w:pPr>
    <w:r>
      <w:rPr>
        <w:noProof/>
      </w:rPr>
      <w:drawing>
        <wp:inline distT="0" distB="0" distL="0" distR="0" wp14:anchorId="482C5609" wp14:editId="6053179B">
          <wp:extent cx="1628775" cy="514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14350"/>
                  </a:xfrm>
                  <a:prstGeom prst="rect">
                    <a:avLst/>
                  </a:prstGeom>
                  <a:noFill/>
                  <a:ln>
                    <a:noFill/>
                  </a:ln>
                </pic:spPr>
              </pic:pic>
            </a:graphicData>
          </a:graphic>
        </wp:inline>
      </w:drawing>
    </w:r>
    <w:r w:rsidR="00363E1B" w:rsidRPr="00BD6189">
      <w:rPr>
        <w:noProof/>
        <w:lang w:val="en-IN" w:eastAsia="en-IN"/>
      </w:rPr>
      <w:drawing>
        <wp:anchor distT="0" distB="0" distL="114300" distR="114300" simplePos="0" relativeHeight="251661312" behindDoc="0" locked="0" layoutInCell="1" allowOverlap="1" wp14:anchorId="32366E0D" wp14:editId="6D28C64E">
          <wp:simplePos x="0" y="0"/>
          <wp:positionH relativeFrom="column">
            <wp:posOffset>0</wp:posOffset>
          </wp:positionH>
          <wp:positionV relativeFrom="paragraph">
            <wp:posOffset>-127635</wp:posOffset>
          </wp:positionV>
          <wp:extent cx="2110740" cy="685800"/>
          <wp:effectExtent l="0" t="0" r="0" b="0"/>
          <wp:wrapSquare wrapText="bothSides"/>
          <wp:docPr id="9" name="Picture 10" descr="Competition Commission of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350630" name="Picture 10" descr="Competition Commission of Indi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10740" cy="685800"/>
                  </a:xfrm>
                  <a:prstGeom prst="rect">
                    <a:avLst/>
                  </a:prstGeom>
                  <a:noFill/>
                  <a:ln w="9525">
                    <a:noFill/>
                    <a:miter lim="800000"/>
                    <a:headEnd/>
                    <a:tailEnd/>
                  </a:ln>
                </pic:spPr>
              </pic:pic>
            </a:graphicData>
          </a:graphic>
        </wp:anchor>
      </w:drawing>
    </w:r>
  </w:p>
  <w:p w14:paraId="2A39B09D" w14:textId="77777777" w:rsidR="00BD6189" w:rsidRDefault="00BD6189" w:rsidP="00BD6189">
    <w:pPr>
      <w:pStyle w:val="Header"/>
      <w:ind w:left="2880"/>
      <w:rPr>
        <w:rFonts w:ascii="Garamond" w:hAnsi="Garamond"/>
        <w:b/>
        <w:i/>
        <w:sz w:val="24"/>
        <w:szCs w:val="24"/>
      </w:rPr>
    </w:pPr>
  </w:p>
  <w:p w14:paraId="023930BC" w14:textId="77777777" w:rsidR="00BD6189" w:rsidRDefault="00BD6189" w:rsidP="00BD6189">
    <w:pPr>
      <w:pStyle w:val="Header"/>
      <w:ind w:left="2880"/>
      <w:rPr>
        <w:rFonts w:ascii="Garamond" w:hAnsi="Garamond"/>
        <w:b/>
        <w:i/>
        <w:sz w:val="24"/>
        <w:szCs w:val="24"/>
      </w:rPr>
    </w:pPr>
  </w:p>
  <w:p w14:paraId="670F4A87" w14:textId="77777777" w:rsidR="00BD6189" w:rsidRDefault="00363E1B" w:rsidP="00BD6189">
    <w:pPr>
      <w:pStyle w:val="Header"/>
      <w:ind w:left="2880"/>
      <w:rPr>
        <w:rFonts w:ascii="Garamond" w:hAnsi="Garamond"/>
        <w:b/>
        <w:i/>
        <w:sz w:val="24"/>
        <w:szCs w:val="24"/>
      </w:rPr>
    </w:pPr>
    <w:r>
      <w:rPr>
        <w:rFonts w:ascii="Garamond" w:hAnsi="Garamond"/>
        <w:b/>
        <w:i/>
        <w:sz w:val="24"/>
        <w:szCs w:val="24"/>
      </w:rPr>
      <w:tab/>
    </w:r>
    <w:r>
      <w:rPr>
        <w:rFonts w:ascii="Garamond" w:hAnsi="Garamond"/>
        <w:b/>
        <w:i/>
        <w:sz w:val="24"/>
        <w:szCs w:val="24"/>
      </w:rPr>
      <w:tab/>
    </w:r>
  </w:p>
  <w:p w14:paraId="50AAF9A8" w14:textId="77777777" w:rsidR="00C55492" w:rsidRDefault="00C55492" w:rsidP="00461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1F82"/>
    <w:multiLevelType w:val="hybridMultilevel"/>
    <w:tmpl w:val="B3E4D6D6"/>
    <w:lvl w:ilvl="0" w:tplc="8B0A604E">
      <w:start w:val="900"/>
      <w:numFmt w:val="bullet"/>
      <w:lvlText w:val=""/>
      <w:lvlJc w:val="left"/>
      <w:pPr>
        <w:ind w:left="720" w:hanging="360"/>
      </w:pPr>
      <w:rPr>
        <w:rFonts w:ascii="Symbol" w:eastAsia="Calibri" w:hAnsi="Symbol" w:cs="Arial" w:hint="default"/>
      </w:rPr>
    </w:lvl>
    <w:lvl w:ilvl="1" w:tplc="E5463E28" w:tentative="1">
      <w:start w:val="1"/>
      <w:numFmt w:val="bullet"/>
      <w:lvlText w:val="o"/>
      <w:lvlJc w:val="left"/>
      <w:pPr>
        <w:ind w:left="1440" w:hanging="360"/>
      </w:pPr>
      <w:rPr>
        <w:rFonts w:ascii="Courier New" w:hAnsi="Courier New" w:cs="Courier New" w:hint="default"/>
      </w:rPr>
    </w:lvl>
    <w:lvl w:ilvl="2" w:tplc="D4F42CBE" w:tentative="1">
      <w:start w:val="1"/>
      <w:numFmt w:val="bullet"/>
      <w:lvlText w:val=""/>
      <w:lvlJc w:val="left"/>
      <w:pPr>
        <w:ind w:left="2160" w:hanging="360"/>
      </w:pPr>
      <w:rPr>
        <w:rFonts w:ascii="Wingdings" w:hAnsi="Wingdings" w:hint="default"/>
      </w:rPr>
    </w:lvl>
    <w:lvl w:ilvl="3" w:tplc="D3C84412" w:tentative="1">
      <w:start w:val="1"/>
      <w:numFmt w:val="bullet"/>
      <w:lvlText w:val=""/>
      <w:lvlJc w:val="left"/>
      <w:pPr>
        <w:ind w:left="2880" w:hanging="360"/>
      </w:pPr>
      <w:rPr>
        <w:rFonts w:ascii="Symbol" w:hAnsi="Symbol" w:hint="default"/>
      </w:rPr>
    </w:lvl>
    <w:lvl w:ilvl="4" w:tplc="DA22F768" w:tentative="1">
      <w:start w:val="1"/>
      <w:numFmt w:val="bullet"/>
      <w:lvlText w:val="o"/>
      <w:lvlJc w:val="left"/>
      <w:pPr>
        <w:ind w:left="3600" w:hanging="360"/>
      </w:pPr>
      <w:rPr>
        <w:rFonts w:ascii="Courier New" w:hAnsi="Courier New" w:cs="Courier New" w:hint="default"/>
      </w:rPr>
    </w:lvl>
    <w:lvl w:ilvl="5" w:tplc="DD640492" w:tentative="1">
      <w:start w:val="1"/>
      <w:numFmt w:val="bullet"/>
      <w:lvlText w:val=""/>
      <w:lvlJc w:val="left"/>
      <w:pPr>
        <w:ind w:left="4320" w:hanging="360"/>
      </w:pPr>
      <w:rPr>
        <w:rFonts w:ascii="Wingdings" w:hAnsi="Wingdings" w:hint="default"/>
      </w:rPr>
    </w:lvl>
    <w:lvl w:ilvl="6" w:tplc="B7C8F57A" w:tentative="1">
      <w:start w:val="1"/>
      <w:numFmt w:val="bullet"/>
      <w:lvlText w:val=""/>
      <w:lvlJc w:val="left"/>
      <w:pPr>
        <w:ind w:left="5040" w:hanging="360"/>
      </w:pPr>
      <w:rPr>
        <w:rFonts w:ascii="Symbol" w:hAnsi="Symbol" w:hint="default"/>
      </w:rPr>
    </w:lvl>
    <w:lvl w:ilvl="7" w:tplc="F808E246" w:tentative="1">
      <w:start w:val="1"/>
      <w:numFmt w:val="bullet"/>
      <w:lvlText w:val="o"/>
      <w:lvlJc w:val="left"/>
      <w:pPr>
        <w:ind w:left="5760" w:hanging="360"/>
      </w:pPr>
      <w:rPr>
        <w:rFonts w:ascii="Courier New" w:hAnsi="Courier New" w:cs="Courier New" w:hint="default"/>
      </w:rPr>
    </w:lvl>
    <w:lvl w:ilvl="8" w:tplc="115A285A" w:tentative="1">
      <w:start w:val="1"/>
      <w:numFmt w:val="bullet"/>
      <w:lvlText w:val=""/>
      <w:lvlJc w:val="left"/>
      <w:pPr>
        <w:ind w:left="6480" w:hanging="360"/>
      </w:pPr>
      <w:rPr>
        <w:rFonts w:ascii="Wingdings" w:hAnsi="Wingdings" w:hint="default"/>
      </w:rPr>
    </w:lvl>
  </w:abstractNum>
  <w:abstractNum w:abstractNumId="1" w15:restartNumberingAfterBreak="0">
    <w:nsid w:val="090A7B00"/>
    <w:multiLevelType w:val="hybridMultilevel"/>
    <w:tmpl w:val="F65E0072"/>
    <w:lvl w:ilvl="0" w:tplc="AFF828A8">
      <w:start w:val="1"/>
      <w:numFmt w:val="lowerLetter"/>
      <w:lvlText w:val="%1."/>
      <w:lvlJc w:val="left"/>
      <w:pPr>
        <w:ind w:left="900" w:hanging="360"/>
      </w:pPr>
      <w:rPr>
        <w:rFonts w:ascii="Arial" w:hAnsi="Arial" w:cs="Arial" w:hint="default"/>
        <w:b w:val="0"/>
        <w:i w:val="0"/>
        <w:spacing w:val="8"/>
        <w:sz w:val="22"/>
      </w:rPr>
    </w:lvl>
    <w:lvl w:ilvl="1" w:tplc="1C80B836" w:tentative="1">
      <w:start w:val="1"/>
      <w:numFmt w:val="lowerLetter"/>
      <w:lvlText w:val="%2."/>
      <w:lvlJc w:val="left"/>
      <w:pPr>
        <w:ind w:left="1620" w:hanging="360"/>
      </w:pPr>
    </w:lvl>
    <w:lvl w:ilvl="2" w:tplc="61BCFCB6" w:tentative="1">
      <w:start w:val="1"/>
      <w:numFmt w:val="lowerRoman"/>
      <w:lvlText w:val="%3."/>
      <w:lvlJc w:val="right"/>
      <w:pPr>
        <w:ind w:left="2340" w:hanging="180"/>
      </w:pPr>
    </w:lvl>
    <w:lvl w:ilvl="3" w:tplc="91BE9436" w:tentative="1">
      <w:start w:val="1"/>
      <w:numFmt w:val="decimal"/>
      <w:lvlText w:val="%4."/>
      <w:lvlJc w:val="left"/>
      <w:pPr>
        <w:ind w:left="3060" w:hanging="360"/>
      </w:pPr>
    </w:lvl>
    <w:lvl w:ilvl="4" w:tplc="4DA629D2" w:tentative="1">
      <w:start w:val="1"/>
      <w:numFmt w:val="lowerLetter"/>
      <w:lvlText w:val="%5."/>
      <w:lvlJc w:val="left"/>
      <w:pPr>
        <w:ind w:left="3780" w:hanging="360"/>
      </w:pPr>
    </w:lvl>
    <w:lvl w:ilvl="5" w:tplc="BC520D3E" w:tentative="1">
      <w:start w:val="1"/>
      <w:numFmt w:val="lowerRoman"/>
      <w:lvlText w:val="%6."/>
      <w:lvlJc w:val="right"/>
      <w:pPr>
        <w:ind w:left="4500" w:hanging="180"/>
      </w:pPr>
    </w:lvl>
    <w:lvl w:ilvl="6" w:tplc="8880370E" w:tentative="1">
      <w:start w:val="1"/>
      <w:numFmt w:val="decimal"/>
      <w:lvlText w:val="%7."/>
      <w:lvlJc w:val="left"/>
      <w:pPr>
        <w:ind w:left="5220" w:hanging="360"/>
      </w:pPr>
    </w:lvl>
    <w:lvl w:ilvl="7" w:tplc="7F741B52" w:tentative="1">
      <w:start w:val="1"/>
      <w:numFmt w:val="lowerLetter"/>
      <w:lvlText w:val="%8."/>
      <w:lvlJc w:val="left"/>
      <w:pPr>
        <w:ind w:left="5940" w:hanging="360"/>
      </w:pPr>
    </w:lvl>
    <w:lvl w:ilvl="8" w:tplc="74844692" w:tentative="1">
      <w:start w:val="1"/>
      <w:numFmt w:val="lowerRoman"/>
      <w:lvlText w:val="%9."/>
      <w:lvlJc w:val="right"/>
      <w:pPr>
        <w:ind w:left="6660" w:hanging="180"/>
      </w:pPr>
    </w:lvl>
  </w:abstractNum>
  <w:abstractNum w:abstractNumId="2" w15:restartNumberingAfterBreak="0">
    <w:nsid w:val="09BC1C0A"/>
    <w:multiLevelType w:val="hybridMultilevel"/>
    <w:tmpl w:val="D2E2D90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0D74456"/>
    <w:multiLevelType w:val="hybridMultilevel"/>
    <w:tmpl w:val="8FBEDA56"/>
    <w:lvl w:ilvl="0" w:tplc="F33CDAD6">
      <w:start w:val="1"/>
      <w:numFmt w:val="lowerLetter"/>
      <w:lvlText w:val="%1)"/>
      <w:lvlJc w:val="left"/>
      <w:pPr>
        <w:ind w:left="1040" w:hanging="360"/>
      </w:pPr>
    </w:lvl>
    <w:lvl w:ilvl="1" w:tplc="E502122E" w:tentative="1">
      <w:start w:val="1"/>
      <w:numFmt w:val="lowerLetter"/>
      <w:lvlText w:val="%2."/>
      <w:lvlJc w:val="left"/>
      <w:pPr>
        <w:ind w:left="1760" w:hanging="360"/>
      </w:pPr>
    </w:lvl>
    <w:lvl w:ilvl="2" w:tplc="DF545222" w:tentative="1">
      <w:start w:val="1"/>
      <w:numFmt w:val="lowerRoman"/>
      <w:lvlText w:val="%3."/>
      <w:lvlJc w:val="right"/>
      <w:pPr>
        <w:ind w:left="2480" w:hanging="180"/>
      </w:pPr>
    </w:lvl>
    <w:lvl w:ilvl="3" w:tplc="4FD40F1E" w:tentative="1">
      <w:start w:val="1"/>
      <w:numFmt w:val="decimal"/>
      <w:lvlText w:val="%4."/>
      <w:lvlJc w:val="left"/>
      <w:pPr>
        <w:ind w:left="3200" w:hanging="360"/>
      </w:pPr>
    </w:lvl>
    <w:lvl w:ilvl="4" w:tplc="2DD485E4" w:tentative="1">
      <w:start w:val="1"/>
      <w:numFmt w:val="lowerLetter"/>
      <w:lvlText w:val="%5."/>
      <w:lvlJc w:val="left"/>
      <w:pPr>
        <w:ind w:left="3920" w:hanging="360"/>
      </w:pPr>
    </w:lvl>
    <w:lvl w:ilvl="5" w:tplc="0A34B140" w:tentative="1">
      <w:start w:val="1"/>
      <w:numFmt w:val="lowerRoman"/>
      <w:lvlText w:val="%6."/>
      <w:lvlJc w:val="right"/>
      <w:pPr>
        <w:ind w:left="4640" w:hanging="180"/>
      </w:pPr>
    </w:lvl>
    <w:lvl w:ilvl="6" w:tplc="7BDAE4EA" w:tentative="1">
      <w:start w:val="1"/>
      <w:numFmt w:val="decimal"/>
      <w:lvlText w:val="%7."/>
      <w:lvlJc w:val="left"/>
      <w:pPr>
        <w:ind w:left="5360" w:hanging="360"/>
      </w:pPr>
    </w:lvl>
    <w:lvl w:ilvl="7" w:tplc="6AB89330" w:tentative="1">
      <w:start w:val="1"/>
      <w:numFmt w:val="lowerLetter"/>
      <w:lvlText w:val="%8."/>
      <w:lvlJc w:val="left"/>
      <w:pPr>
        <w:ind w:left="6080" w:hanging="360"/>
      </w:pPr>
    </w:lvl>
    <w:lvl w:ilvl="8" w:tplc="FC3C241A" w:tentative="1">
      <w:start w:val="1"/>
      <w:numFmt w:val="lowerRoman"/>
      <w:lvlText w:val="%9."/>
      <w:lvlJc w:val="right"/>
      <w:pPr>
        <w:ind w:left="6800" w:hanging="180"/>
      </w:pPr>
    </w:lvl>
  </w:abstractNum>
  <w:abstractNum w:abstractNumId="4" w15:restartNumberingAfterBreak="0">
    <w:nsid w:val="153713FC"/>
    <w:multiLevelType w:val="hybridMultilevel"/>
    <w:tmpl w:val="D0F00776"/>
    <w:lvl w:ilvl="0" w:tplc="9DBA9756">
      <w:start w:val="1"/>
      <w:numFmt w:val="lowerLetter"/>
      <w:lvlText w:val="%1)"/>
      <w:lvlJc w:val="left"/>
      <w:pPr>
        <w:ind w:left="1400" w:hanging="360"/>
      </w:pPr>
      <w:rPr>
        <w:rFonts w:hint="default"/>
      </w:rPr>
    </w:lvl>
    <w:lvl w:ilvl="1" w:tplc="22461D68" w:tentative="1">
      <w:start w:val="1"/>
      <w:numFmt w:val="lowerLetter"/>
      <w:lvlText w:val="%2."/>
      <w:lvlJc w:val="left"/>
      <w:pPr>
        <w:ind w:left="2120" w:hanging="360"/>
      </w:pPr>
    </w:lvl>
    <w:lvl w:ilvl="2" w:tplc="9854645E" w:tentative="1">
      <w:start w:val="1"/>
      <w:numFmt w:val="lowerRoman"/>
      <w:lvlText w:val="%3."/>
      <w:lvlJc w:val="right"/>
      <w:pPr>
        <w:ind w:left="2840" w:hanging="180"/>
      </w:pPr>
    </w:lvl>
    <w:lvl w:ilvl="3" w:tplc="C21AEFE4" w:tentative="1">
      <w:start w:val="1"/>
      <w:numFmt w:val="decimal"/>
      <w:lvlText w:val="%4."/>
      <w:lvlJc w:val="left"/>
      <w:pPr>
        <w:ind w:left="3560" w:hanging="360"/>
      </w:pPr>
    </w:lvl>
    <w:lvl w:ilvl="4" w:tplc="87C2AF08" w:tentative="1">
      <w:start w:val="1"/>
      <w:numFmt w:val="lowerLetter"/>
      <w:lvlText w:val="%5."/>
      <w:lvlJc w:val="left"/>
      <w:pPr>
        <w:ind w:left="4280" w:hanging="360"/>
      </w:pPr>
    </w:lvl>
    <w:lvl w:ilvl="5" w:tplc="78C0D1A4" w:tentative="1">
      <w:start w:val="1"/>
      <w:numFmt w:val="lowerRoman"/>
      <w:lvlText w:val="%6."/>
      <w:lvlJc w:val="right"/>
      <w:pPr>
        <w:ind w:left="5000" w:hanging="180"/>
      </w:pPr>
    </w:lvl>
    <w:lvl w:ilvl="6" w:tplc="2098CA10" w:tentative="1">
      <w:start w:val="1"/>
      <w:numFmt w:val="decimal"/>
      <w:lvlText w:val="%7."/>
      <w:lvlJc w:val="left"/>
      <w:pPr>
        <w:ind w:left="5720" w:hanging="360"/>
      </w:pPr>
    </w:lvl>
    <w:lvl w:ilvl="7" w:tplc="571E8FBE" w:tentative="1">
      <w:start w:val="1"/>
      <w:numFmt w:val="lowerLetter"/>
      <w:lvlText w:val="%8."/>
      <w:lvlJc w:val="left"/>
      <w:pPr>
        <w:ind w:left="6440" w:hanging="360"/>
      </w:pPr>
    </w:lvl>
    <w:lvl w:ilvl="8" w:tplc="0CB603E6" w:tentative="1">
      <w:start w:val="1"/>
      <w:numFmt w:val="lowerRoman"/>
      <w:lvlText w:val="%9."/>
      <w:lvlJc w:val="right"/>
      <w:pPr>
        <w:ind w:left="7160" w:hanging="180"/>
      </w:pPr>
    </w:lvl>
  </w:abstractNum>
  <w:abstractNum w:abstractNumId="5" w15:restartNumberingAfterBreak="0">
    <w:nsid w:val="165731C8"/>
    <w:multiLevelType w:val="hybridMultilevel"/>
    <w:tmpl w:val="290C3C0E"/>
    <w:lvl w:ilvl="0" w:tplc="387E9654">
      <w:start w:val="1"/>
      <w:numFmt w:val="bullet"/>
      <w:lvlText w:val=""/>
      <w:lvlJc w:val="left"/>
      <w:pPr>
        <w:tabs>
          <w:tab w:val="num" w:pos="720"/>
        </w:tabs>
        <w:ind w:left="720" w:hanging="360"/>
      </w:pPr>
      <w:rPr>
        <w:rFonts w:ascii="Wingdings" w:hAnsi="Wingdings" w:hint="default"/>
      </w:rPr>
    </w:lvl>
    <w:lvl w:ilvl="1" w:tplc="AD869040">
      <w:start w:val="1"/>
      <w:numFmt w:val="bullet"/>
      <w:lvlText w:val=""/>
      <w:lvlJc w:val="left"/>
      <w:pPr>
        <w:tabs>
          <w:tab w:val="num" w:pos="1440"/>
        </w:tabs>
        <w:ind w:left="1440" w:hanging="360"/>
      </w:pPr>
      <w:rPr>
        <w:rFonts w:ascii="Wingdings" w:hAnsi="Wingdings" w:hint="default"/>
      </w:rPr>
    </w:lvl>
    <w:lvl w:ilvl="2" w:tplc="493C080C" w:tentative="1">
      <w:start w:val="1"/>
      <w:numFmt w:val="bullet"/>
      <w:lvlText w:val=""/>
      <w:lvlJc w:val="left"/>
      <w:pPr>
        <w:tabs>
          <w:tab w:val="num" w:pos="2160"/>
        </w:tabs>
        <w:ind w:left="2160" w:hanging="360"/>
      </w:pPr>
      <w:rPr>
        <w:rFonts w:ascii="Wingdings" w:hAnsi="Wingdings" w:hint="default"/>
      </w:rPr>
    </w:lvl>
    <w:lvl w:ilvl="3" w:tplc="F73E9336" w:tentative="1">
      <w:start w:val="1"/>
      <w:numFmt w:val="bullet"/>
      <w:lvlText w:val=""/>
      <w:lvlJc w:val="left"/>
      <w:pPr>
        <w:tabs>
          <w:tab w:val="num" w:pos="2880"/>
        </w:tabs>
        <w:ind w:left="2880" w:hanging="360"/>
      </w:pPr>
      <w:rPr>
        <w:rFonts w:ascii="Wingdings" w:hAnsi="Wingdings" w:hint="default"/>
      </w:rPr>
    </w:lvl>
    <w:lvl w:ilvl="4" w:tplc="FAD8DBBE" w:tentative="1">
      <w:start w:val="1"/>
      <w:numFmt w:val="bullet"/>
      <w:lvlText w:val=""/>
      <w:lvlJc w:val="left"/>
      <w:pPr>
        <w:tabs>
          <w:tab w:val="num" w:pos="3600"/>
        </w:tabs>
        <w:ind w:left="3600" w:hanging="360"/>
      </w:pPr>
      <w:rPr>
        <w:rFonts w:ascii="Wingdings" w:hAnsi="Wingdings" w:hint="default"/>
      </w:rPr>
    </w:lvl>
    <w:lvl w:ilvl="5" w:tplc="86781046" w:tentative="1">
      <w:start w:val="1"/>
      <w:numFmt w:val="bullet"/>
      <w:lvlText w:val=""/>
      <w:lvlJc w:val="left"/>
      <w:pPr>
        <w:tabs>
          <w:tab w:val="num" w:pos="4320"/>
        </w:tabs>
        <w:ind w:left="4320" w:hanging="360"/>
      </w:pPr>
      <w:rPr>
        <w:rFonts w:ascii="Wingdings" w:hAnsi="Wingdings" w:hint="default"/>
      </w:rPr>
    </w:lvl>
    <w:lvl w:ilvl="6" w:tplc="C12EA9E4" w:tentative="1">
      <w:start w:val="1"/>
      <w:numFmt w:val="bullet"/>
      <w:lvlText w:val=""/>
      <w:lvlJc w:val="left"/>
      <w:pPr>
        <w:tabs>
          <w:tab w:val="num" w:pos="5040"/>
        </w:tabs>
        <w:ind w:left="5040" w:hanging="360"/>
      </w:pPr>
      <w:rPr>
        <w:rFonts w:ascii="Wingdings" w:hAnsi="Wingdings" w:hint="default"/>
      </w:rPr>
    </w:lvl>
    <w:lvl w:ilvl="7" w:tplc="2CECBAF8" w:tentative="1">
      <w:start w:val="1"/>
      <w:numFmt w:val="bullet"/>
      <w:lvlText w:val=""/>
      <w:lvlJc w:val="left"/>
      <w:pPr>
        <w:tabs>
          <w:tab w:val="num" w:pos="5760"/>
        </w:tabs>
        <w:ind w:left="5760" w:hanging="360"/>
      </w:pPr>
      <w:rPr>
        <w:rFonts w:ascii="Wingdings" w:hAnsi="Wingdings" w:hint="default"/>
      </w:rPr>
    </w:lvl>
    <w:lvl w:ilvl="8" w:tplc="763C7F0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027F1"/>
    <w:multiLevelType w:val="hybridMultilevel"/>
    <w:tmpl w:val="93605CD4"/>
    <w:lvl w:ilvl="0" w:tplc="16AACD1C">
      <w:start w:val="1"/>
      <w:numFmt w:val="decimal"/>
      <w:lvlText w:val="%1."/>
      <w:lvlJc w:val="left"/>
      <w:pPr>
        <w:ind w:left="720" w:hanging="360"/>
      </w:pPr>
      <w:rPr>
        <w:rFonts w:hint="default"/>
      </w:rPr>
    </w:lvl>
    <w:lvl w:ilvl="1" w:tplc="34D66584" w:tentative="1">
      <w:start w:val="1"/>
      <w:numFmt w:val="lowerLetter"/>
      <w:lvlText w:val="%2."/>
      <w:lvlJc w:val="left"/>
      <w:pPr>
        <w:ind w:left="1440" w:hanging="360"/>
      </w:pPr>
    </w:lvl>
    <w:lvl w:ilvl="2" w:tplc="E4542FD8" w:tentative="1">
      <w:start w:val="1"/>
      <w:numFmt w:val="lowerRoman"/>
      <w:lvlText w:val="%3."/>
      <w:lvlJc w:val="right"/>
      <w:pPr>
        <w:ind w:left="2160" w:hanging="180"/>
      </w:pPr>
    </w:lvl>
    <w:lvl w:ilvl="3" w:tplc="B734CF8E" w:tentative="1">
      <w:start w:val="1"/>
      <w:numFmt w:val="decimal"/>
      <w:lvlText w:val="%4."/>
      <w:lvlJc w:val="left"/>
      <w:pPr>
        <w:ind w:left="2880" w:hanging="360"/>
      </w:pPr>
    </w:lvl>
    <w:lvl w:ilvl="4" w:tplc="FEA8081A" w:tentative="1">
      <w:start w:val="1"/>
      <w:numFmt w:val="lowerLetter"/>
      <w:lvlText w:val="%5."/>
      <w:lvlJc w:val="left"/>
      <w:pPr>
        <w:ind w:left="3600" w:hanging="360"/>
      </w:pPr>
    </w:lvl>
    <w:lvl w:ilvl="5" w:tplc="4066DF5C" w:tentative="1">
      <w:start w:val="1"/>
      <w:numFmt w:val="lowerRoman"/>
      <w:lvlText w:val="%6."/>
      <w:lvlJc w:val="right"/>
      <w:pPr>
        <w:ind w:left="4320" w:hanging="180"/>
      </w:pPr>
    </w:lvl>
    <w:lvl w:ilvl="6" w:tplc="7E1800A2" w:tentative="1">
      <w:start w:val="1"/>
      <w:numFmt w:val="decimal"/>
      <w:lvlText w:val="%7."/>
      <w:lvlJc w:val="left"/>
      <w:pPr>
        <w:ind w:left="5040" w:hanging="360"/>
      </w:pPr>
    </w:lvl>
    <w:lvl w:ilvl="7" w:tplc="9954AD7E" w:tentative="1">
      <w:start w:val="1"/>
      <w:numFmt w:val="lowerLetter"/>
      <w:lvlText w:val="%8."/>
      <w:lvlJc w:val="left"/>
      <w:pPr>
        <w:ind w:left="5760" w:hanging="360"/>
      </w:pPr>
    </w:lvl>
    <w:lvl w:ilvl="8" w:tplc="6156919E" w:tentative="1">
      <w:start w:val="1"/>
      <w:numFmt w:val="lowerRoman"/>
      <w:lvlText w:val="%9."/>
      <w:lvlJc w:val="right"/>
      <w:pPr>
        <w:ind w:left="6480" w:hanging="180"/>
      </w:pPr>
    </w:lvl>
  </w:abstractNum>
  <w:abstractNum w:abstractNumId="7" w15:restartNumberingAfterBreak="0">
    <w:nsid w:val="1F413C7A"/>
    <w:multiLevelType w:val="hybridMultilevel"/>
    <w:tmpl w:val="95A8E6CC"/>
    <w:lvl w:ilvl="0" w:tplc="0D329CA0">
      <w:start w:val="1"/>
      <w:numFmt w:val="decimal"/>
      <w:lvlText w:val="%1."/>
      <w:lvlJc w:val="left"/>
      <w:pPr>
        <w:ind w:left="1760" w:hanging="360"/>
      </w:pPr>
      <w:rPr>
        <w:b w:val="0"/>
      </w:rPr>
    </w:lvl>
    <w:lvl w:ilvl="1" w:tplc="1A523D40" w:tentative="1">
      <w:start w:val="1"/>
      <w:numFmt w:val="lowerLetter"/>
      <w:lvlText w:val="%2."/>
      <w:lvlJc w:val="left"/>
      <w:pPr>
        <w:ind w:left="2480" w:hanging="360"/>
      </w:pPr>
    </w:lvl>
    <w:lvl w:ilvl="2" w:tplc="495801B4" w:tentative="1">
      <w:start w:val="1"/>
      <w:numFmt w:val="lowerRoman"/>
      <w:lvlText w:val="%3."/>
      <w:lvlJc w:val="right"/>
      <w:pPr>
        <w:ind w:left="3200" w:hanging="180"/>
      </w:pPr>
    </w:lvl>
    <w:lvl w:ilvl="3" w:tplc="D7B49454" w:tentative="1">
      <w:start w:val="1"/>
      <w:numFmt w:val="decimal"/>
      <w:lvlText w:val="%4."/>
      <w:lvlJc w:val="left"/>
      <w:pPr>
        <w:ind w:left="3920" w:hanging="360"/>
      </w:pPr>
    </w:lvl>
    <w:lvl w:ilvl="4" w:tplc="C4020CC8" w:tentative="1">
      <w:start w:val="1"/>
      <w:numFmt w:val="lowerLetter"/>
      <w:lvlText w:val="%5."/>
      <w:lvlJc w:val="left"/>
      <w:pPr>
        <w:ind w:left="4640" w:hanging="360"/>
      </w:pPr>
    </w:lvl>
    <w:lvl w:ilvl="5" w:tplc="A43AEF58" w:tentative="1">
      <w:start w:val="1"/>
      <w:numFmt w:val="lowerRoman"/>
      <w:lvlText w:val="%6."/>
      <w:lvlJc w:val="right"/>
      <w:pPr>
        <w:ind w:left="5360" w:hanging="180"/>
      </w:pPr>
    </w:lvl>
    <w:lvl w:ilvl="6" w:tplc="995289AA" w:tentative="1">
      <w:start w:val="1"/>
      <w:numFmt w:val="decimal"/>
      <w:lvlText w:val="%7."/>
      <w:lvlJc w:val="left"/>
      <w:pPr>
        <w:ind w:left="6080" w:hanging="360"/>
      </w:pPr>
    </w:lvl>
    <w:lvl w:ilvl="7" w:tplc="E5EC5418" w:tentative="1">
      <w:start w:val="1"/>
      <w:numFmt w:val="lowerLetter"/>
      <w:lvlText w:val="%8."/>
      <w:lvlJc w:val="left"/>
      <w:pPr>
        <w:ind w:left="6800" w:hanging="360"/>
      </w:pPr>
    </w:lvl>
    <w:lvl w:ilvl="8" w:tplc="8586E08A" w:tentative="1">
      <w:start w:val="1"/>
      <w:numFmt w:val="lowerRoman"/>
      <w:lvlText w:val="%9."/>
      <w:lvlJc w:val="right"/>
      <w:pPr>
        <w:ind w:left="7520" w:hanging="180"/>
      </w:pPr>
    </w:lvl>
  </w:abstractNum>
  <w:abstractNum w:abstractNumId="8" w15:restartNumberingAfterBreak="0">
    <w:nsid w:val="20F04487"/>
    <w:multiLevelType w:val="hybridMultilevel"/>
    <w:tmpl w:val="F65E0072"/>
    <w:lvl w:ilvl="0" w:tplc="2E2C920E">
      <w:start w:val="1"/>
      <w:numFmt w:val="lowerLetter"/>
      <w:lvlText w:val="%1."/>
      <w:lvlJc w:val="left"/>
      <w:pPr>
        <w:ind w:left="900" w:hanging="360"/>
      </w:pPr>
      <w:rPr>
        <w:rFonts w:ascii="Arial" w:hAnsi="Arial" w:cs="Arial" w:hint="default"/>
        <w:b w:val="0"/>
        <w:i w:val="0"/>
        <w:spacing w:val="8"/>
        <w:sz w:val="22"/>
      </w:rPr>
    </w:lvl>
    <w:lvl w:ilvl="1" w:tplc="B62E8106" w:tentative="1">
      <w:start w:val="1"/>
      <w:numFmt w:val="lowerLetter"/>
      <w:lvlText w:val="%2."/>
      <w:lvlJc w:val="left"/>
      <w:pPr>
        <w:ind w:left="1620" w:hanging="360"/>
      </w:pPr>
    </w:lvl>
    <w:lvl w:ilvl="2" w:tplc="26A26ED8" w:tentative="1">
      <w:start w:val="1"/>
      <w:numFmt w:val="lowerRoman"/>
      <w:lvlText w:val="%3."/>
      <w:lvlJc w:val="right"/>
      <w:pPr>
        <w:ind w:left="2340" w:hanging="180"/>
      </w:pPr>
    </w:lvl>
    <w:lvl w:ilvl="3" w:tplc="EC947AD2" w:tentative="1">
      <w:start w:val="1"/>
      <w:numFmt w:val="decimal"/>
      <w:lvlText w:val="%4."/>
      <w:lvlJc w:val="left"/>
      <w:pPr>
        <w:ind w:left="3060" w:hanging="360"/>
      </w:pPr>
    </w:lvl>
    <w:lvl w:ilvl="4" w:tplc="2CEEF564" w:tentative="1">
      <w:start w:val="1"/>
      <w:numFmt w:val="lowerLetter"/>
      <w:lvlText w:val="%5."/>
      <w:lvlJc w:val="left"/>
      <w:pPr>
        <w:ind w:left="3780" w:hanging="360"/>
      </w:pPr>
    </w:lvl>
    <w:lvl w:ilvl="5" w:tplc="9F3651EE" w:tentative="1">
      <w:start w:val="1"/>
      <w:numFmt w:val="lowerRoman"/>
      <w:lvlText w:val="%6."/>
      <w:lvlJc w:val="right"/>
      <w:pPr>
        <w:ind w:left="4500" w:hanging="180"/>
      </w:pPr>
    </w:lvl>
    <w:lvl w:ilvl="6" w:tplc="B26C5910" w:tentative="1">
      <w:start w:val="1"/>
      <w:numFmt w:val="decimal"/>
      <w:lvlText w:val="%7."/>
      <w:lvlJc w:val="left"/>
      <w:pPr>
        <w:ind w:left="5220" w:hanging="360"/>
      </w:pPr>
    </w:lvl>
    <w:lvl w:ilvl="7" w:tplc="15B8A8A0" w:tentative="1">
      <w:start w:val="1"/>
      <w:numFmt w:val="lowerLetter"/>
      <w:lvlText w:val="%8."/>
      <w:lvlJc w:val="left"/>
      <w:pPr>
        <w:ind w:left="5940" w:hanging="360"/>
      </w:pPr>
    </w:lvl>
    <w:lvl w:ilvl="8" w:tplc="7E54FC20" w:tentative="1">
      <w:start w:val="1"/>
      <w:numFmt w:val="lowerRoman"/>
      <w:lvlText w:val="%9."/>
      <w:lvlJc w:val="right"/>
      <w:pPr>
        <w:ind w:left="6660" w:hanging="180"/>
      </w:pPr>
    </w:lvl>
  </w:abstractNum>
  <w:abstractNum w:abstractNumId="9" w15:restartNumberingAfterBreak="0">
    <w:nsid w:val="28D2344F"/>
    <w:multiLevelType w:val="hybridMultilevel"/>
    <w:tmpl w:val="8FBEDA56"/>
    <w:lvl w:ilvl="0" w:tplc="0B2ACBF8">
      <w:start w:val="1"/>
      <w:numFmt w:val="lowerLetter"/>
      <w:lvlText w:val="%1)"/>
      <w:lvlJc w:val="left"/>
      <w:pPr>
        <w:ind w:left="1040" w:hanging="360"/>
      </w:pPr>
    </w:lvl>
    <w:lvl w:ilvl="1" w:tplc="5F222722" w:tentative="1">
      <w:start w:val="1"/>
      <w:numFmt w:val="lowerLetter"/>
      <w:lvlText w:val="%2."/>
      <w:lvlJc w:val="left"/>
      <w:pPr>
        <w:ind w:left="1760" w:hanging="360"/>
      </w:pPr>
    </w:lvl>
    <w:lvl w:ilvl="2" w:tplc="975ACD0E" w:tentative="1">
      <w:start w:val="1"/>
      <w:numFmt w:val="lowerRoman"/>
      <w:lvlText w:val="%3."/>
      <w:lvlJc w:val="right"/>
      <w:pPr>
        <w:ind w:left="2480" w:hanging="180"/>
      </w:pPr>
    </w:lvl>
    <w:lvl w:ilvl="3" w:tplc="060087A2" w:tentative="1">
      <w:start w:val="1"/>
      <w:numFmt w:val="decimal"/>
      <w:lvlText w:val="%4."/>
      <w:lvlJc w:val="left"/>
      <w:pPr>
        <w:ind w:left="3200" w:hanging="360"/>
      </w:pPr>
    </w:lvl>
    <w:lvl w:ilvl="4" w:tplc="FA24E756" w:tentative="1">
      <w:start w:val="1"/>
      <w:numFmt w:val="lowerLetter"/>
      <w:lvlText w:val="%5."/>
      <w:lvlJc w:val="left"/>
      <w:pPr>
        <w:ind w:left="3920" w:hanging="360"/>
      </w:pPr>
    </w:lvl>
    <w:lvl w:ilvl="5" w:tplc="68A01A54" w:tentative="1">
      <w:start w:val="1"/>
      <w:numFmt w:val="lowerRoman"/>
      <w:lvlText w:val="%6."/>
      <w:lvlJc w:val="right"/>
      <w:pPr>
        <w:ind w:left="4640" w:hanging="180"/>
      </w:pPr>
    </w:lvl>
    <w:lvl w:ilvl="6" w:tplc="4F806558" w:tentative="1">
      <w:start w:val="1"/>
      <w:numFmt w:val="decimal"/>
      <w:lvlText w:val="%7."/>
      <w:lvlJc w:val="left"/>
      <w:pPr>
        <w:ind w:left="5360" w:hanging="360"/>
      </w:pPr>
    </w:lvl>
    <w:lvl w:ilvl="7" w:tplc="7FA209EA" w:tentative="1">
      <w:start w:val="1"/>
      <w:numFmt w:val="lowerLetter"/>
      <w:lvlText w:val="%8."/>
      <w:lvlJc w:val="left"/>
      <w:pPr>
        <w:ind w:left="6080" w:hanging="360"/>
      </w:pPr>
    </w:lvl>
    <w:lvl w:ilvl="8" w:tplc="BCA8033C" w:tentative="1">
      <w:start w:val="1"/>
      <w:numFmt w:val="lowerRoman"/>
      <w:lvlText w:val="%9."/>
      <w:lvlJc w:val="right"/>
      <w:pPr>
        <w:ind w:left="6800" w:hanging="180"/>
      </w:pPr>
    </w:lvl>
  </w:abstractNum>
  <w:abstractNum w:abstractNumId="10" w15:restartNumberingAfterBreak="0">
    <w:nsid w:val="29792F8F"/>
    <w:multiLevelType w:val="hybridMultilevel"/>
    <w:tmpl w:val="95A8E6CC"/>
    <w:lvl w:ilvl="0" w:tplc="328437F0">
      <w:start w:val="1"/>
      <w:numFmt w:val="decimal"/>
      <w:lvlText w:val="%1."/>
      <w:lvlJc w:val="left"/>
      <w:pPr>
        <w:ind w:left="1080" w:hanging="360"/>
      </w:pPr>
      <w:rPr>
        <w:b w:val="0"/>
      </w:rPr>
    </w:lvl>
    <w:lvl w:ilvl="1" w:tplc="7C52C744" w:tentative="1">
      <w:start w:val="1"/>
      <w:numFmt w:val="lowerLetter"/>
      <w:lvlText w:val="%2."/>
      <w:lvlJc w:val="left"/>
      <w:pPr>
        <w:ind w:left="1800" w:hanging="360"/>
      </w:pPr>
    </w:lvl>
    <w:lvl w:ilvl="2" w:tplc="05ECAA58" w:tentative="1">
      <w:start w:val="1"/>
      <w:numFmt w:val="lowerRoman"/>
      <w:lvlText w:val="%3."/>
      <w:lvlJc w:val="right"/>
      <w:pPr>
        <w:ind w:left="2520" w:hanging="180"/>
      </w:pPr>
    </w:lvl>
    <w:lvl w:ilvl="3" w:tplc="A55079B4" w:tentative="1">
      <w:start w:val="1"/>
      <w:numFmt w:val="decimal"/>
      <w:lvlText w:val="%4."/>
      <w:lvlJc w:val="left"/>
      <w:pPr>
        <w:ind w:left="3240" w:hanging="360"/>
      </w:pPr>
    </w:lvl>
    <w:lvl w:ilvl="4" w:tplc="957407CC" w:tentative="1">
      <w:start w:val="1"/>
      <w:numFmt w:val="lowerLetter"/>
      <w:lvlText w:val="%5."/>
      <w:lvlJc w:val="left"/>
      <w:pPr>
        <w:ind w:left="3960" w:hanging="360"/>
      </w:pPr>
    </w:lvl>
    <w:lvl w:ilvl="5" w:tplc="87543256" w:tentative="1">
      <w:start w:val="1"/>
      <w:numFmt w:val="lowerRoman"/>
      <w:lvlText w:val="%6."/>
      <w:lvlJc w:val="right"/>
      <w:pPr>
        <w:ind w:left="4680" w:hanging="180"/>
      </w:pPr>
    </w:lvl>
    <w:lvl w:ilvl="6" w:tplc="534010EC" w:tentative="1">
      <w:start w:val="1"/>
      <w:numFmt w:val="decimal"/>
      <w:lvlText w:val="%7."/>
      <w:lvlJc w:val="left"/>
      <w:pPr>
        <w:ind w:left="5400" w:hanging="360"/>
      </w:pPr>
    </w:lvl>
    <w:lvl w:ilvl="7" w:tplc="7E32D4C8" w:tentative="1">
      <w:start w:val="1"/>
      <w:numFmt w:val="lowerLetter"/>
      <w:lvlText w:val="%8."/>
      <w:lvlJc w:val="left"/>
      <w:pPr>
        <w:ind w:left="6120" w:hanging="360"/>
      </w:pPr>
    </w:lvl>
    <w:lvl w:ilvl="8" w:tplc="97E6C864" w:tentative="1">
      <w:start w:val="1"/>
      <w:numFmt w:val="lowerRoman"/>
      <w:lvlText w:val="%9."/>
      <w:lvlJc w:val="right"/>
      <w:pPr>
        <w:ind w:left="6840" w:hanging="180"/>
      </w:pPr>
    </w:lvl>
  </w:abstractNum>
  <w:abstractNum w:abstractNumId="11" w15:restartNumberingAfterBreak="0">
    <w:nsid w:val="2B2444E4"/>
    <w:multiLevelType w:val="hybridMultilevel"/>
    <w:tmpl w:val="53AA376A"/>
    <w:lvl w:ilvl="0" w:tplc="F2E26912">
      <w:start w:val="1"/>
      <w:numFmt w:val="bullet"/>
      <w:lvlText w:val=""/>
      <w:lvlJc w:val="left"/>
      <w:pPr>
        <w:ind w:left="720" w:hanging="360"/>
      </w:pPr>
      <w:rPr>
        <w:rFonts w:ascii="Symbol" w:hAnsi="Symbol" w:hint="default"/>
      </w:rPr>
    </w:lvl>
    <w:lvl w:ilvl="1" w:tplc="64EAD566">
      <w:start w:val="1"/>
      <w:numFmt w:val="bullet"/>
      <w:lvlText w:val="o"/>
      <w:lvlJc w:val="left"/>
      <w:pPr>
        <w:ind w:left="1440" w:hanging="360"/>
      </w:pPr>
      <w:rPr>
        <w:rFonts w:ascii="Courier New" w:hAnsi="Courier New" w:cs="Courier New" w:hint="default"/>
      </w:rPr>
    </w:lvl>
    <w:lvl w:ilvl="2" w:tplc="632C1C80" w:tentative="1">
      <w:start w:val="1"/>
      <w:numFmt w:val="bullet"/>
      <w:lvlText w:val=""/>
      <w:lvlJc w:val="left"/>
      <w:pPr>
        <w:ind w:left="2160" w:hanging="360"/>
      </w:pPr>
      <w:rPr>
        <w:rFonts w:ascii="Wingdings" w:hAnsi="Wingdings" w:hint="default"/>
      </w:rPr>
    </w:lvl>
    <w:lvl w:ilvl="3" w:tplc="D9DA370E" w:tentative="1">
      <w:start w:val="1"/>
      <w:numFmt w:val="bullet"/>
      <w:lvlText w:val=""/>
      <w:lvlJc w:val="left"/>
      <w:pPr>
        <w:ind w:left="2880" w:hanging="360"/>
      </w:pPr>
      <w:rPr>
        <w:rFonts w:ascii="Symbol" w:hAnsi="Symbol" w:hint="default"/>
      </w:rPr>
    </w:lvl>
    <w:lvl w:ilvl="4" w:tplc="865A9ACE" w:tentative="1">
      <w:start w:val="1"/>
      <w:numFmt w:val="bullet"/>
      <w:lvlText w:val="o"/>
      <w:lvlJc w:val="left"/>
      <w:pPr>
        <w:ind w:left="3600" w:hanging="360"/>
      </w:pPr>
      <w:rPr>
        <w:rFonts w:ascii="Courier New" w:hAnsi="Courier New" w:cs="Courier New" w:hint="default"/>
      </w:rPr>
    </w:lvl>
    <w:lvl w:ilvl="5" w:tplc="4D5C2980" w:tentative="1">
      <w:start w:val="1"/>
      <w:numFmt w:val="bullet"/>
      <w:lvlText w:val=""/>
      <w:lvlJc w:val="left"/>
      <w:pPr>
        <w:ind w:left="4320" w:hanging="360"/>
      </w:pPr>
      <w:rPr>
        <w:rFonts w:ascii="Wingdings" w:hAnsi="Wingdings" w:hint="default"/>
      </w:rPr>
    </w:lvl>
    <w:lvl w:ilvl="6" w:tplc="7AA4719A" w:tentative="1">
      <w:start w:val="1"/>
      <w:numFmt w:val="bullet"/>
      <w:lvlText w:val=""/>
      <w:lvlJc w:val="left"/>
      <w:pPr>
        <w:ind w:left="5040" w:hanging="360"/>
      </w:pPr>
      <w:rPr>
        <w:rFonts w:ascii="Symbol" w:hAnsi="Symbol" w:hint="default"/>
      </w:rPr>
    </w:lvl>
    <w:lvl w:ilvl="7" w:tplc="85A44FDC" w:tentative="1">
      <w:start w:val="1"/>
      <w:numFmt w:val="bullet"/>
      <w:lvlText w:val="o"/>
      <w:lvlJc w:val="left"/>
      <w:pPr>
        <w:ind w:left="5760" w:hanging="360"/>
      </w:pPr>
      <w:rPr>
        <w:rFonts w:ascii="Courier New" w:hAnsi="Courier New" w:cs="Courier New" w:hint="default"/>
      </w:rPr>
    </w:lvl>
    <w:lvl w:ilvl="8" w:tplc="FA5E9680" w:tentative="1">
      <w:start w:val="1"/>
      <w:numFmt w:val="bullet"/>
      <w:lvlText w:val=""/>
      <w:lvlJc w:val="left"/>
      <w:pPr>
        <w:ind w:left="6480" w:hanging="360"/>
      </w:pPr>
      <w:rPr>
        <w:rFonts w:ascii="Wingdings" w:hAnsi="Wingdings" w:hint="default"/>
      </w:rPr>
    </w:lvl>
  </w:abstractNum>
  <w:abstractNum w:abstractNumId="12" w15:restartNumberingAfterBreak="0">
    <w:nsid w:val="31FE2CEF"/>
    <w:multiLevelType w:val="hybridMultilevel"/>
    <w:tmpl w:val="1F28B0E8"/>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15:restartNumberingAfterBreak="0">
    <w:nsid w:val="333B170B"/>
    <w:multiLevelType w:val="hybridMultilevel"/>
    <w:tmpl w:val="93605CD4"/>
    <w:lvl w:ilvl="0" w:tplc="096E0982">
      <w:start w:val="1"/>
      <w:numFmt w:val="decimal"/>
      <w:lvlText w:val="%1."/>
      <w:lvlJc w:val="left"/>
      <w:pPr>
        <w:ind w:left="720" w:hanging="360"/>
      </w:pPr>
      <w:rPr>
        <w:rFonts w:hint="default"/>
      </w:rPr>
    </w:lvl>
    <w:lvl w:ilvl="1" w:tplc="0D76BC14" w:tentative="1">
      <w:start w:val="1"/>
      <w:numFmt w:val="lowerLetter"/>
      <w:lvlText w:val="%2."/>
      <w:lvlJc w:val="left"/>
      <w:pPr>
        <w:ind w:left="1440" w:hanging="360"/>
      </w:pPr>
    </w:lvl>
    <w:lvl w:ilvl="2" w:tplc="BBECF0E4" w:tentative="1">
      <w:start w:val="1"/>
      <w:numFmt w:val="lowerRoman"/>
      <w:lvlText w:val="%3."/>
      <w:lvlJc w:val="right"/>
      <w:pPr>
        <w:ind w:left="2160" w:hanging="180"/>
      </w:pPr>
    </w:lvl>
    <w:lvl w:ilvl="3" w:tplc="E1A4FF96" w:tentative="1">
      <w:start w:val="1"/>
      <w:numFmt w:val="decimal"/>
      <w:lvlText w:val="%4."/>
      <w:lvlJc w:val="left"/>
      <w:pPr>
        <w:ind w:left="2880" w:hanging="360"/>
      </w:pPr>
    </w:lvl>
    <w:lvl w:ilvl="4" w:tplc="D1101202" w:tentative="1">
      <w:start w:val="1"/>
      <w:numFmt w:val="lowerLetter"/>
      <w:lvlText w:val="%5."/>
      <w:lvlJc w:val="left"/>
      <w:pPr>
        <w:ind w:left="3600" w:hanging="360"/>
      </w:pPr>
    </w:lvl>
    <w:lvl w:ilvl="5" w:tplc="5CF20FCE" w:tentative="1">
      <w:start w:val="1"/>
      <w:numFmt w:val="lowerRoman"/>
      <w:lvlText w:val="%6."/>
      <w:lvlJc w:val="right"/>
      <w:pPr>
        <w:ind w:left="4320" w:hanging="180"/>
      </w:pPr>
    </w:lvl>
    <w:lvl w:ilvl="6" w:tplc="BED8FCA8" w:tentative="1">
      <w:start w:val="1"/>
      <w:numFmt w:val="decimal"/>
      <w:lvlText w:val="%7."/>
      <w:lvlJc w:val="left"/>
      <w:pPr>
        <w:ind w:left="5040" w:hanging="360"/>
      </w:pPr>
    </w:lvl>
    <w:lvl w:ilvl="7" w:tplc="8780D468" w:tentative="1">
      <w:start w:val="1"/>
      <w:numFmt w:val="lowerLetter"/>
      <w:lvlText w:val="%8."/>
      <w:lvlJc w:val="left"/>
      <w:pPr>
        <w:ind w:left="5760" w:hanging="360"/>
      </w:pPr>
    </w:lvl>
    <w:lvl w:ilvl="8" w:tplc="13B4688C" w:tentative="1">
      <w:start w:val="1"/>
      <w:numFmt w:val="lowerRoman"/>
      <w:lvlText w:val="%9."/>
      <w:lvlJc w:val="right"/>
      <w:pPr>
        <w:ind w:left="6480" w:hanging="180"/>
      </w:pPr>
    </w:lvl>
  </w:abstractNum>
  <w:abstractNum w:abstractNumId="14" w15:restartNumberingAfterBreak="0">
    <w:nsid w:val="3711452C"/>
    <w:multiLevelType w:val="hybridMultilevel"/>
    <w:tmpl w:val="BDE45868"/>
    <w:lvl w:ilvl="0" w:tplc="40090005">
      <w:start w:val="1"/>
      <w:numFmt w:val="bullet"/>
      <w:lvlText w:val=""/>
      <w:lvlJc w:val="left"/>
      <w:pPr>
        <w:ind w:left="1080" w:hanging="360"/>
      </w:pPr>
      <w:rPr>
        <w:rFonts w:ascii="Wingdings" w:hAnsi="Wingding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3A557D0D"/>
    <w:multiLevelType w:val="hybridMultilevel"/>
    <w:tmpl w:val="E83602A6"/>
    <w:lvl w:ilvl="0" w:tplc="B260A2A8">
      <w:numFmt w:val="bullet"/>
      <w:lvlText w:val=""/>
      <w:lvlJc w:val="left"/>
      <w:pPr>
        <w:ind w:left="720" w:hanging="360"/>
      </w:pPr>
      <w:rPr>
        <w:rFonts w:ascii="Symbol" w:eastAsia="Calibri" w:hAnsi="Symbol" w:cs="Arial" w:hint="default"/>
      </w:rPr>
    </w:lvl>
    <w:lvl w:ilvl="1" w:tplc="A510C73A" w:tentative="1">
      <w:start w:val="1"/>
      <w:numFmt w:val="bullet"/>
      <w:lvlText w:val="o"/>
      <w:lvlJc w:val="left"/>
      <w:pPr>
        <w:ind w:left="1440" w:hanging="360"/>
      </w:pPr>
      <w:rPr>
        <w:rFonts w:ascii="Courier New" w:hAnsi="Courier New" w:cs="Courier New" w:hint="default"/>
      </w:rPr>
    </w:lvl>
    <w:lvl w:ilvl="2" w:tplc="B936E24C" w:tentative="1">
      <w:start w:val="1"/>
      <w:numFmt w:val="bullet"/>
      <w:lvlText w:val=""/>
      <w:lvlJc w:val="left"/>
      <w:pPr>
        <w:ind w:left="2160" w:hanging="360"/>
      </w:pPr>
      <w:rPr>
        <w:rFonts w:ascii="Wingdings" w:hAnsi="Wingdings" w:hint="default"/>
      </w:rPr>
    </w:lvl>
    <w:lvl w:ilvl="3" w:tplc="3AA08F06" w:tentative="1">
      <w:start w:val="1"/>
      <w:numFmt w:val="bullet"/>
      <w:lvlText w:val=""/>
      <w:lvlJc w:val="left"/>
      <w:pPr>
        <w:ind w:left="2880" w:hanging="360"/>
      </w:pPr>
      <w:rPr>
        <w:rFonts w:ascii="Symbol" w:hAnsi="Symbol" w:hint="default"/>
      </w:rPr>
    </w:lvl>
    <w:lvl w:ilvl="4" w:tplc="85F6D090" w:tentative="1">
      <w:start w:val="1"/>
      <w:numFmt w:val="bullet"/>
      <w:lvlText w:val="o"/>
      <w:lvlJc w:val="left"/>
      <w:pPr>
        <w:ind w:left="3600" w:hanging="360"/>
      </w:pPr>
      <w:rPr>
        <w:rFonts w:ascii="Courier New" w:hAnsi="Courier New" w:cs="Courier New" w:hint="default"/>
      </w:rPr>
    </w:lvl>
    <w:lvl w:ilvl="5" w:tplc="B756FFD6" w:tentative="1">
      <w:start w:val="1"/>
      <w:numFmt w:val="bullet"/>
      <w:lvlText w:val=""/>
      <w:lvlJc w:val="left"/>
      <w:pPr>
        <w:ind w:left="4320" w:hanging="360"/>
      </w:pPr>
      <w:rPr>
        <w:rFonts w:ascii="Wingdings" w:hAnsi="Wingdings" w:hint="default"/>
      </w:rPr>
    </w:lvl>
    <w:lvl w:ilvl="6" w:tplc="642AF520" w:tentative="1">
      <w:start w:val="1"/>
      <w:numFmt w:val="bullet"/>
      <w:lvlText w:val=""/>
      <w:lvlJc w:val="left"/>
      <w:pPr>
        <w:ind w:left="5040" w:hanging="360"/>
      </w:pPr>
      <w:rPr>
        <w:rFonts w:ascii="Symbol" w:hAnsi="Symbol" w:hint="default"/>
      </w:rPr>
    </w:lvl>
    <w:lvl w:ilvl="7" w:tplc="52B43FD2" w:tentative="1">
      <w:start w:val="1"/>
      <w:numFmt w:val="bullet"/>
      <w:lvlText w:val="o"/>
      <w:lvlJc w:val="left"/>
      <w:pPr>
        <w:ind w:left="5760" w:hanging="360"/>
      </w:pPr>
      <w:rPr>
        <w:rFonts w:ascii="Courier New" w:hAnsi="Courier New" w:cs="Courier New" w:hint="default"/>
      </w:rPr>
    </w:lvl>
    <w:lvl w:ilvl="8" w:tplc="C2A85778" w:tentative="1">
      <w:start w:val="1"/>
      <w:numFmt w:val="bullet"/>
      <w:lvlText w:val=""/>
      <w:lvlJc w:val="left"/>
      <w:pPr>
        <w:ind w:left="6480" w:hanging="360"/>
      </w:pPr>
      <w:rPr>
        <w:rFonts w:ascii="Wingdings" w:hAnsi="Wingdings" w:hint="default"/>
      </w:rPr>
    </w:lvl>
  </w:abstractNum>
  <w:abstractNum w:abstractNumId="16" w15:restartNumberingAfterBreak="0">
    <w:nsid w:val="409715EB"/>
    <w:multiLevelType w:val="hybridMultilevel"/>
    <w:tmpl w:val="93605CD4"/>
    <w:lvl w:ilvl="0" w:tplc="9CE819D6">
      <w:start w:val="1"/>
      <w:numFmt w:val="decimal"/>
      <w:lvlText w:val="%1."/>
      <w:lvlJc w:val="left"/>
      <w:pPr>
        <w:ind w:left="720" w:hanging="360"/>
      </w:pPr>
      <w:rPr>
        <w:rFonts w:hint="default"/>
      </w:rPr>
    </w:lvl>
    <w:lvl w:ilvl="1" w:tplc="76D08DE6" w:tentative="1">
      <w:start w:val="1"/>
      <w:numFmt w:val="lowerLetter"/>
      <w:lvlText w:val="%2."/>
      <w:lvlJc w:val="left"/>
      <w:pPr>
        <w:ind w:left="1440" w:hanging="360"/>
      </w:pPr>
    </w:lvl>
    <w:lvl w:ilvl="2" w:tplc="34DE70E0" w:tentative="1">
      <w:start w:val="1"/>
      <w:numFmt w:val="lowerRoman"/>
      <w:lvlText w:val="%3."/>
      <w:lvlJc w:val="right"/>
      <w:pPr>
        <w:ind w:left="2160" w:hanging="180"/>
      </w:pPr>
    </w:lvl>
    <w:lvl w:ilvl="3" w:tplc="E22E8D4A" w:tentative="1">
      <w:start w:val="1"/>
      <w:numFmt w:val="decimal"/>
      <w:lvlText w:val="%4."/>
      <w:lvlJc w:val="left"/>
      <w:pPr>
        <w:ind w:left="2880" w:hanging="360"/>
      </w:pPr>
    </w:lvl>
    <w:lvl w:ilvl="4" w:tplc="C77442A0" w:tentative="1">
      <w:start w:val="1"/>
      <w:numFmt w:val="lowerLetter"/>
      <w:lvlText w:val="%5."/>
      <w:lvlJc w:val="left"/>
      <w:pPr>
        <w:ind w:left="3600" w:hanging="360"/>
      </w:pPr>
    </w:lvl>
    <w:lvl w:ilvl="5" w:tplc="80A252AA" w:tentative="1">
      <w:start w:val="1"/>
      <w:numFmt w:val="lowerRoman"/>
      <w:lvlText w:val="%6."/>
      <w:lvlJc w:val="right"/>
      <w:pPr>
        <w:ind w:left="4320" w:hanging="180"/>
      </w:pPr>
    </w:lvl>
    <w:lvl w:ilvl="6" w:tplc="9A9497A0" w:tentative="1">
      <w:start w:val="1"/>
      <w:numFmt w:val="decimal"/>
      <w:lvlText w:val="%7."/>
      <w:lvlJc w:val="left"/>
      <w:pPr>
        <w:ind w:left="5040" w:hanging="360"/>
      </w:pPr>
    </w:lvl>
    <w:lvl w:ilvl="7" w:tplc="3E42BDC8" w:tentative="1">
      <w:start w:val="1"/>
      <w:numFmt w:val="lowerLetter"/>
      <w:lvlText w:val="%8."/>
      <w:lvlJc w:val="left"/>
      <w:pPr>
        <w:ind w:left="5760" w:hanging="360"/>
      </w:pPr>
    </w:lvl>
    <w:lvl w:ilvl="8" w:tplc="4A4E22B8" w:tentative="1">
      <w:start w:val="1"/>
      <w:numFmt w:val="lowerRoman"/>
      <w:lvlText w:val="%9."/>
      <w:lvlJc w:val="right"/>
      <w:pPr>
        <w:ind w:left="6480" w:hanging="180"/>
      </w:pPr>
    </w:lvl>
  </w:abstractNum>
  <w:abstractNum w:abstractNumId="17" w15:restartNumberingAfterBreak="0">
    <w:nsid w:val="45EB78C3"/>
    <w:multiLevelType w:val="hybridMultilevel"/>
    <w:tmpl w:val="52EA466C"/>
    <w:lvl w:ilvl="0" w:tplc="8AB6D0A4">
      <w:numFmt w:val="bullet"/>
      <w:lvlText w:val=""/>
      <w:lvlJc w:val="left"/>
      <w:pPr>
        <w:ind w:left="720" w:hanging="360"/>
      </w:pPr>
      <w:rPr>
        <w:rFonts w:ascii="Symbol" w:eastAsia="Calibri" w:hAnsi="Symbol" w:cs="Arial" w:hint="default"/>
      </w:rPr>
    </w:lvl>
    <w:lvl w:ilvl="1" w:tplc="D1EE1722" w:tentative="1">
      <w:start w:val="1"/>
      <w:numFmt w:val="bullet"/>
      <w:lvlText w:val="o"/>
      <w:lvlJc w:val="left"/>
      <w:pPr>
        <w:ind w:left="1440" w:hanging="360"/>
      </w:pPr>
      <w:rPr>
        <w:rFonts w:ascii="Courier New" w:hAnsi="Courier New" w:cs="Courier New" w:hint="default"/>
      </w:rPr>
    </w:lvl>
    <w:lvl w:ilvl="2" w:tplc="B7DE3FD4" w:tentative="1">
      <w:start w:val="1"/>
      <w:numFmt w:val="bullet"/>
      <w:lvlText w:val=""/>
      <w:lvlJc w:val="left"/>
      <w:pPr>
        <w:ind w:left="2160" w:hanging="360"/>
      </w:pPr>
      <w:rPr>
        <w:rFonts w:ascii="Wingdings" w:hAnsi="Wingdings" w:hint="default"/>
      </w:rPr>
    </w:lvl>
    <w:lvl w:ilvl="3" w:tplc="29AE8690" w:tentative="1">
      <w:start w:val="1"/>
      <w:numFmt w:val="bullet"/>
      <w:lvlText w:val=""/>
      <w:lvlJc w:val="left"/>
      <w:pPr>
        <w:ind w:left="2880" w:hanging="360"/>
      </w:pPr>
      <w:rPr>
        <w:rFonts w:ascii="Symbol" w:hAnsi="Symbol" w:hint="default"/>
      </w:rPr>
    </w:lvl>
    <w:lvl w:ilvl="4" w:tplc="C908ADC4" w:tentative="1">
      <w:start w:val="1"/>
      <w:numFmt w:val="bullet"/>
      <w:lvlText w:val="o"/>
      <w:lvlJc w:val="left"/>
      <w:pPr>
        <w:ind w:left="3600" w:hanging="360"/>
      </w:pPr>
      <w:rPr>
        <w:rFonts w:ascii="Courier New" w:hAnsi="Courier New" w:cs="Courier New" w:hint="default"/>
      </w:rPr>
    </w:lvl>
    <w:lvl w:ilvl="5" w:tplc="EB90A208" w:tentative="1">
      <w:start w:val="1"/>
      <w:numFmt w:val="bullet"/>
      <w:lvlText w:val=""/>
      <w:lvlJc w:val="left"/>
      <w:pPr>
        <w:ind w:left="4320" w:hanging="360"/>
      </w:pPr>
      <w:rPr>
        <w:rFonts w:ascii="Wingdings" w:hAnsi="Wingdings" w:hint="default"/>
      </w:rPr>
    </w:lvl>
    <w:lvl w:ilvl="6" w:tplc="7DD0192A" w:tentative="1">
      <w:start w:val="1"/>
      <w:numFmt w:val="bullet"/>
      <w:lvlText w:val=""/>
      <w:lvlJc w:val="left"/>
      <w:pPr>
        <w:ind w:left="5040" w:hanging="360"/>
      </w:pPr>
      <w:rPr>
        <w:rFonts w:ascii="Symbol" w:hAnsi="Symbol" w:hint="default"/>
      </w:rPr>
    </w:lvl>
    <w:lvl w:ilvl="7" w:tplc="D234C504" w:tentative="1">
      <w:start w:val="1"/>
      <w:numFmt w:val="bullet"/>
      <w:lvlText w:val="o"/>
      <w:lvlJc w:val="left"/>
      <w:pPr>
        <w:ind w:left="5760" w:hanging="360"/>
      </w:pPr>
      <w:rPr>
        <w:rFonts w:ascii="Courier New" w:hAnsi="Courier New" w:cs="Courier New" w:hint="default"/>
      </w:rPr>
    </w:lvl>
    <w:lvl w:ilvl="8" w:tplc="ACC81A2A" w:tentative="1">
      <w:start w:val="1"/>
      <w:numFmt w:val="bullet"/>
      <w:lvlText w:val=""/>
      <w:lvlJc w:val="left"/>
      <w:pPr>
        <w:ind w:left="6480" w:hanging="360"/>
      </w:pPr>
      <w:rPr>
        <w:rFonts w:ascii="Wingdings" w:hAnsi="Wingdings" w:hint="default"/>
      </w:rPr>
    </w:lvl>
  </w:abstractNum>
  <w:abstractNum w:abstractNumId="18" w15:restartNumberingAfterBreak="0">
    <w:nsid w:val="4AA85AE5"/>
    <w:multiLevelType w:val="hybridMultilevel"/>
    <w:tmpl w:val="9D264516"/>
    <w:lvl w:ilvl="0" w:tplc="5B0649A2">
      <w:start w:val="1"/>
      <w:numFmt w:val="lowerLetter"/>
      <w:lvlText w:val="%1."/>
      <w:lvlJc w:val="left"/>
      <w:pPr>
        <w:ind w:left="927" w:hanging="360"/>
      </w:pPr>
    </w:lvl>
    <w:lvl w:ilvl="1" w:tplc="559C93B4">
      <w:start w:val="1"/>
      <w:numFmt w:val="lowerLetter"/>
      <w:lvlText w:val="%2."/>
      <w:lvlJc w:val="left"/>
      <w:pPr>
        <w:ind w:left="1350" w:hanging="360"/>
      </w:pPr>
    </w:lvl>
    <w:lvl w:ilvl="2" w:tplc="F86C0B62">
      <w:start w:val="1"/>
      <w:numFmt w:val="lowerRoman"/>
      <w:lvlText w:val="%3."/>
      <w:lvlJc w:val="right"/>
      <w:pPr>
        <w:ind w:left="2070" w:hanging="180"/>
      </w:pPr>
    </w:lvl>
    <w:lvl w:ilvl="3" w:tplc="E9C6D9B0">
      <w:start w:val="1"/>
      <w:numFmt w:val="decimal"/>
      <w:lvlText w:val="%4."/>
      <w:lvlJc w:val="left"/>
      <w:pPr>
        <w:ind w:left="2790" w:hanging="360"/>
      </w:pPr>
    </w:lvl>
    <w:lvl w:ilvl="4" w:tplc="BE147BCE">
      <w:start w:val="1"/>
      <w:numFmt w:val="lowerLetter"/>
      <w:lvlText w:val="%5."/>
      <w:lvlJc w:val="left"/>
      <w:pPr>
        <w:ind w:left="3510" w:hanging="360"/>
      </w:pPr>
    </w:lvl>
    <w:lvl w:ilvl="5" w:tplc="EED861E4">
      <w:start w:val="1"/>
      <w:numFmt w:val="lowerRoman"/>
      <w:lvlText w:val="%6."/>
      <w:lvlJc w:val="right"/>
      <w:pPr>
        <w:ind w:left="4230" w:hanging="180"/>
      </w:pPr>
    </w:lvl>
    <w:lvl w:ilvl="6" w:tplc="CC823618">
      <w:start w:val="1"/>
      <w:numFmt w:val="decimal"/>
      <w:lvlText w:val="%7."/>
      <w:lvlJc w:val="left"/>
      <w:pPr>
        <w:ind w:left="4950" w:hanging="360"/>
      </w:pPr>
    </w:lvl>
    <w:lvl w:ilvl="7" w:tplc="9C88A890">
      <w:start w:val="1"/>
      <w:numFmt w:val="lowerLetter"/>
      <w:lvlText w:val="%8."/>
      <w:lvlJc w:val="left"/>
      <w:pPr>
        <w:ind w:left="5670" w:hanging="360"/>
      </w:pPr>
    </w:lvl>
    <w:lvl w:ilvl="8" w:tplc="2D686D1C">
      <w:start w:val="1"/>
      <w:numFmt w:val="lowerRoman"/>
      <w:lvlText w:val="%9."/>
      <w:lvlJc w:val="right"/>
      <w:pPr>
        <w:ind w:left="6390" w:hanging="180"/>
      </w:pPr>
    </w:lvl>
  </w:abstractNum>
  <w:abstractNum w:abstractNumId="19" w15:restartNumberingAfterBreak="0">
    <w:nsid w:val="50AE6A46"/>
    <w:multiLevelType w:val="hybridMultilevel"/>
    <w:tmpl w:val="F65E0072"/>
    <w:lvl w:ilvl="0" w:tplc="DB04A9B6">
      <w:start w:val="1"/>
      <w:numFmt w:val="lowerLetter"/>
      <w:lvlText w:val="%1."/>
      <w:lvlJc w:val="left"/>
      <w:pPr>
        <w:ind w:left="900" w:hanging="360"/>
      </w:pPr>
      <w:rPr>
        <w:rFonts w:ascii="Arial" w:hAnsi="Arial" w:cs="Arial" w:hint="default"/>
        <w:b w:val="0"/>
        <w:i w:val="0"/>
        <w:spacing w:val="8"/>
        <w:sz w:val="22"/>
      </w:rPr>
    </w:lvl>
    <w:lvl w:ilvl="1" w:tplc="3CAABD82" w:tentative="1">
      <w:start w:val="1"/>
      <w:numFmt w:val="lowerLetter"/>
      <w:lvlText w:val="%2."/>
      <w:lvlJc w:val="left"/>
      <w:pPr>
        <w:ind w:left="1620" w:hanging="360"/>
      </w:pPr>
    </w:lvl>
    <w:lvl w:ilvl="2" w:tplc="9C5E2EFE" w:tentative="1">
      <w:start w:val="1"/>
      <w:numFmt w:val="lowerRoman"/>
      <w:lvlText w:val="%3."/>
      <w:lvlJc w:val="right"/>
      <w:pPr>
        <w:ind w:left="2340" w:hanging="180"/>
      </w:pPr>
    </w:lvl>
    <w:lvl w:ilvl="3" w:tplc="3934081A" w:tentative="1">
      <w:start w:val="1"/>
      <w:numFmt w:val="decimal"/>
      <w:lvlText w:val="%4."/>
      <w:lvlJc w:val="left"/>
      <w:pPr>
        <w:ind w:left="3060" w:hanging="360"/>
      </w:pPr>
    </w:lvl>
    <w:lvl w:ilvl="4" w:tplc="104CA27E" w:tentative="1">
      <w:start w:val="1"/>
      <w:numFmt w:val="lowerLetter"/>
      <w:lvlText w:val="%5."/>
      <w:lvlJc w:val="left"/>
      <w:pPr>
        <w:ind w:left="3780" w:hanging="360"/>
      </w:pPr>
    </w:lvl>
    <w:lvl w:ilvl="5" w:tplc="529E0F82" w:tentative="1">
      <w:start w:val="1"/>
      <w:numFmt w:val="lowerRoman"/>
      <w:lvlText w:val="%6."/>
      <w:lvlJc w:val="right"/>
      <w:pPr>
        <w:ind w:left="4500" w:hanging="180"/>
      </w:pPr>
    </w:lvl>
    <w:lvl w:ilvl="6" w:tplc="69FE964A" w:tentative="1">
      <w:start w:val="1"/>
      <w:numFmt w:val="decimal"/>
      <w:lvlText w:val="%7."/>
      <w:lvlJc w:val="left"/>
      <w:pPr>
        <w:ind w:left="5220" w:hanging="360"/>
      </w:pPr>
    </w:lvl>
    <w:lvl w:ilvl="7" w:tplc="26D4F1BA" w:tentative="1">
      <w:start w:val="1"/>
      <w:numFmt w:val="lowerLetter"/>
      <w:lvlText w:val="%8."/>
      <w:lvlJc w:val="left"/>
      <w:pPr>
        <w:ind w:left="5940" w:hanging="360"/>
      </w:pPr>
    </w:lvl>
    <w:lvl w:ilvl="8" w:tplc="344EDCB2" w:tentative="1">
      <w:start w:val="1"/>
      <w:numFmt w:val="lowerRoman"/>
      <w:lvlText w:val="%9."/>
      <w:lvlJc w:val="right"/>
      <w:pPr>
        <w:ind w:left="6660" w:hanging="180"/>
      </w:pPr>
    </w:lvl>
  </w:abstractNum>
  <w:abstractNum w:abstractNumId="20" w15:restartNumberingAfterBreak="0">
    <w:nsid w:val="53746254"/>
    <w:multiLevelType w:val="hybridMultilevel"/>
    <w:tmpl w:val="989AD00A"/>
    <w:lvl w:ilvl="0" w:tplc="D62AB362">
      <w:start w:val="1"/>
      <w:numFmt w:val="lowerRoman"/>
      <w:lvlText w:val="(%1)"/>
      <w:lvlJc w:val="left"/>
      <w:pPr>
        <w:ind w:left="1647" w:hanging="720"/>
      </w:pPr>
    </w:lvl>
    <w:lvl w:ilvl="1" w:tplc="5C76A4C8">
      <w:start w:val="1"/>
      <w:numFmt w:val="lowerLetter"/>
      <w:lvlText w:val="%2."/>
      <w:lvlJc w:val="left"/>
      <w:pPr>
        <w:ind w:left="2007" w:hanging="360"/>
      </w:pPr>
    </w:lvl>
    <w:lvl w:ilvl="2" w:tplc="3E9A2DF4">
      <w:start w:val="1"/>
      <w:numFmt w:val="lowerRoman"/>
      <w:lvlText w:val="%3."/>
      <w:lvlJc w:val="right"/>
      <w:pPr>
        <w:ind w:left="2727" w:hanging="180"/>
      </w:pPr>
    </w:lvl>
    <w:lvl w:ilvl="3" w:tplc="6E30AAFA">
      <w:start w:val="1"/>
      <w:numFmt w:val="decimal"/>
      <w:lvlText w:val="%4."/>
      <w:lvlJc w:val="left"/>
      <w:pPr>
        <w:ind w:left="3447" w:hanging="360"/>
      </w:pPr>
    </w:lvl>
    <w:lvl w:ilvl="4" w:tplc="B41AE856">
      <w:start w:val="1"/>
      <w:numFmt w:val="lowerLetter"/>
      <w:lvlText w:val="%5."/>
      <w:lvlJc w:val="left"/>
      <w:pPr>
        <w:ind w:left="4167" w:hanging="360"/>
      </w:pPr>
    </w:lvl>
    <w:lvl w:ilvl="5" w:tplc="B332114A">
      <w:start w:val="1"/>
      <w:numFmt w:val="lowerRoman"/>
      <w:lvlText w:val="%6."/>
      <w:lvlJc w:val="right"/>
      <w:pPr>
        <w:ind w:left="4887" w:hanging="180"/>
      </w:pPr>
    </w:lvl>
    <w:lvl w:ilvl="6" w:tplc="ADC4CF3C">
      <w:start w:val="1"/>
      <w:numFmt w:val="decimal"/>
      <w:lvlText w:val="%7."/>
      <w:lvlJc w:val="left"/>
      <w:pPr>
        <w:ind w:left="5607" w:hanging="360"/>
      </w:pPr>
    </w:lvl>
    <w:lvl w:ilvl="7" w:tplc="ACBC3428">
      <w:start w:val="1"/>
      <w:numFmt w:val="lowerLetter"/>
      <w:lvlText w:val="%8."/>
      <w:lvlJc w:val="left"/>
      <w:pPr>
        <w:ind w:left="6327" w:hanging="360"/>
      </w:pPr>
    </w:lvl>
    <w:lvl w:ilvl="8" w:tplc="6FD23354">
      <w:start w:val="1"/>
      <w:numFmt w:val="lowerRoman"/>
      <w:lvlText w:val="%9."/>
      <w:lvlJc w:val="right"/>
      <w:pPr>
        <w:ind w:left="7047" w:hanging="180"/>
      </w:pPr>
    </w:lvl>
  </w:abstractNum>
  <w:abstractNum w:abstractNumId="21" w15:restartNumberingAfterBreak="0">
    <w:nsid w:val="53B4644A"/>
    <w:multiLevelType w:val="hybridMultilevel"/>
    <w:tmpl w:val="95A8E6CC"/>
    <w:lvl w:ilvl="0" w:tplc="9404C950">
      <w:start w:val="1"/>
      <w:numFmt w:val="decimal"/>
      <w:lvlText w:val="%1."/>
      <w:lvlJc w:val="left"/>
      <w:pPr>
        <w:ind w:left="1760" w:hanging="360"/>
      </w:pPr>
      <w:rPr>
        <w:b w:val="0"/>
      </w:rPr>
    </w:lvl>
    <w:lvl w:ilvl="1" w:tplc="8E1E7972" w:tentative="1">
      <w:start w:val="1"/>
      <w:numFmt w:val="lowerLetter"/>
      <w:lvlText w:val="%2."/>
      <w:lvlJc w:val="left"/>
      <w:pPr>
        <w:ind w:left="2480" w:hanging="360"/>
      </w:pPr>
    </w:lvl>
    <w:lvl w:ilvl="2" w:tplc="A3AA60DA" w:tentative="1">
      <w:start w:val="1"/>
      <w:numFmt w:val="lowerRoman"/>
      <w:lvlText w:val="%3."/>
      <w:lvlJc w:val="right"/>
      <w:pPr>
        <w:ind w:left="3200" w:hanging="180"/>
      </w:pPr>
    </w:lvl>
    <w:lvl w:ilvl="3" w:tplc="188614B8" w:tentative="1">
      <w:start w:val="1"/>
      <w:numFmt w:val="decimal"/>
      <w:lvlText w:val="%4."/>
      <w:lvlJc w:val="left"/>
      <w:pPr>
        <w:ind w:left="3920" w:hanging="360"/>
      </w:pPr>
    </w:lvl>
    <w:lvl w:ilvl="4" w:tplc="145C5B5E" w:tentative="1">
      <w:start w:val="1"/>
      <w:numFmt w:val="lowerLetter"/>
      <w:lvlText w:val="%5."/>
      <w:lvlJc w:val="left"/>
      <w:pPr>
        <w:ind w:left="4640" w:hanging="360"/>
      </w:pPr>
    </w:lvl>
    <w:lvl w:ilvl="5" w:tplc="80384424" w:tentative="1">
      <w:start w:val="1"/>
      <w:numFmt w:val="lowerRoman"/>
      <w:lvlText w:val="%6."/>
      <w:lvlJc w:val="right"/>
      <w:pPr>
        <w:ind w:left="5360" w:hanging="180"/>
      </w:pPr>
    </w:lvl>
    <w:lvl w:ilvl="6" w:tplc="6D1ADEF2" w:tentative="1">
      <w:start w:val="1"/>
      <w:numFmt w:val="decimal"/>
      <w:lvlText w:val="%7."/>
      <w:lvlJc w:val="left"/>
      <w:pPr>
        <w:ind w:left="6080" w:hanging="360"/>
      </w:pPr>
    </w:lvl>
    <w:lvl w:ilvl="7" w:tplc="6A942F6E" w:tentative="1">
      <w:start w:val="1"/>
      <w:numFmt w:val="lowerLetter"/>
      <w:lvlText w:val="%8."/>
      <w:lvlJc w:val="left"/>
      <w:pPr>
        <w:ind w:left="6800" w:hanging="360"/>
      </w:pPr>
    </w:lvl>
    <w:lvl w:ilvl="8" w:tplc="F98C3C56" w:tentative="1">
      <w:start w:val="1"/>
      <w:numFmt w:val="lowerRoman"/>
      <w:lvlText w:val="%9."/>
      <w:lvlJc w:val="right"/>
      <w:pPr>
        <w:ind w:left="7520" w:hanging="180"/>
      </w:pPr>
    </w:lvl>
  </w:abstractNum>
  <w:abstractNum w:abstractNumId="22" w15:restartNumberingAfterBreak="0">
    <w:nsid w:val="55A55976"/>
    <w:multiLevelType w:val="hybridMultilevel"/>
    <w:tmpl w:val="8FBEDA56"/>
    <w:lvl w:ilvl="0" w:tplc="FEDA96FC">
      <w:start w:val="1"/>
      <w:numFmt w:val="lowerLetter"/>
      <w:lvlText w:val="%1)"/>
      <w:lvlJc w:val="left"/>
      <w:pPr>
        <w:ind w:left="1040" w:hanging="360"/>
      </w:pPr>
    </w:lvl>
    <w:lvl w:ilvl="1" w:tplc="D076BAE4" w:tentative="1">
      <w:start w:val="1"/>
      <w:numFmt w:val="lowerLetter"/>
      <w:lvlText w:val="%2."/>
      <w:lvlJc w:val="left"/>
      <w:pPr>
        <w:ind w:left="1760" w:hanging="360"/>
      </w:pPr>
    </w:lvl>
    <w:lvl w:ilvl="2" w:tplc="39E6AE16" w:tentative="1">
      <w:start w:val="1"/>
      <w:numFmt w:val="lowerRoman"/>
      <w:lvlText w:val="%3."/>
      <w:lvlJc w:val="right"/>
      <w:pPr>
        <w:ind w:left="2480" w:hanging="180"/>
      </w:pPr>
    </w:lvl>
    <w:lvl w:ilvl="3" w:tplc="EFAC2FB2" w:tentative="1">
      <w:start w:val="1"/>
      <w:numFmt w:val="decimal"/>
      <w:lvlText w:val="%4."/>
      <w:lvlJc w:val="left"/>
      <w:pPr>
        <w:ind w:left="3200" w:hanging="360"/>
      </w:pPr>
    </w:lvl>
    <w:lvl w:ilvl="4" w:tplc="06A89DB8" w:tentative="1">
      <w:start w:val="1"/>
      <w:numFmt w:val="lowerLetter"/>
      <w:lvlText w:val="%5."/>
      <w:lvlJc w:val="left"/>
      <w:pPr>
        <w:ind w:left="3920" w:hanging="360"/>
      </w:pPr>
    </w:lvl>
    <w:lvl w:ilvl="5" w:tplc="09C892B2" w:tentative="1">
      <w:start w:val="1"/>
      <w:numFmt w:val="lowerRoman"/>
      <w:lvlText w:val="%6."/>
      <w:lvlJc w:val="right"/>
      <w:pPr>
        <w:ind w:left="4640" w:hanging="180"/>
      </w:pPr>
    </w:lvl>
    <w:lvl w:ilvl="6" w:tplc="3EB641BC" w:tentative="1">
      <w:start w:val="1"/>
      <w:numFmt w:val="decimal"/>
      <w:lvlText w:val="%7."/>
      <w:lvlJc w:val="left"/>
      <w:pPr>
        <w:ind w:left="5360" w:hanging="360"/>
      </w:pPr>
    </w:lvl>
    <w:lvl w:ilvl="7" w:tplc="40289FE8" w:tentative="1">
      <w:start w:val="1"/>
      <w:numFmt w:val="lowerLetter"/>
      <w:lvlText w:val="%8."/>
      <w:lvlJc w:val="left"/>
      <w:pPr>
        <w:ind w:left="6080" w:hanging="360"/>
      </w:pPr>
    </w:lvl>
    <w:lvl w:ilvl="8" w:tplc="1C72AC28" w:tentative="1">
      <w:start w:val="1"/>
      <w:numFmt w:val="lowerRoman"/>
      <w:lvlText w:val="%9."/>
      <w:lvlJc w:val="right"/>
      <w:pPr>
        <w:ind w:left="6800" w:hanging="180"/>
      </w:pPr>
    </w:lvl>
  </w:abstractNum>
  <w:abstractNum w:abstractNumId="23" w15:restartNumberingAfterBreak="0">
    <w:nsid w:val="596C583B"/>
    <w:multiLevelType w:val="hybridMultilevel"/>
    <w:tmpl w:val="47BC77EA"/>
    <w:lvl w:ilvl="0" w:tplc="7472C7BE">
      <w:start w:val="1"/>
      <w:numFmt w:val="bullet"/>
      <w:lvlText w:val=""/>
      <w:lvlJc w:val="left"/>
      <w:pPr>
        <w:ind w:left="720" w:hanging="360"/>
      </w:pPr>
      <w:rPr>
        <w:rFonts w:ascii="Symbol" w:hAnsi="Symbol" w:hint="default"/>
      </w:rPr>
    </w:lvl>
    <w:lvl w:ilvl="1" w:tplc="4296E950">
      <w:start w:val="1"/>
      <w:numFmt w:val="bullet"/>
      <w:lvlText w:val="o"/>
      <w:lvlJc w:val="left"/>
      <w:pPr>
        <w:ind w:left="1440" w:hanging="360"/>
      </w:pPr>
      <w:rPr>
        <w:rFonts w:ascii="Courier New" w:hAnsi="Courier New" w:cs="Courier New" w:hint="default"/>
      </w:rPr>
    </w:lvl>
    <w:lvl w:ilvl="2" w:tplc="5C24357A" w:tentative="1">
      <w:start w:val="1"/>
      <w:numFmt w:val="bullet"/>
      <w:lvlText w:val=""/>
      <w:lvlJc w:val="left"/>
      <w:pPr>
        <w:ind w:left="2160" w:hanging="360"/>
      </w:pPr>
      <w:rPr>
        <w:rFonts w:ascii="Wingdings" w:hAnsi="Wingdings" w:hint="default"/>
      </w:rPr>
    </w:lvl>
    <w:lvl w:ilvl="3" w:tplc="1C0E90BA" w:tentative="1">
      <w:start w:val="1"/>
      <w:numFmt w:val="bullet"/>
      <w:lvlText w:val=""/>
      <w:lvlJc w:val="left"/>
      <w:pPr>
        <w:ind w:left="2880" w:hanging="360"/>
      </w:pPr>
      <w:rPr>
        <w:rFonts w:ascii="Symbol" w:hAnsi="Symbol" w:hint="default"/>
      </w:rPr>
    </w:lvl>
    <w:lvl w:ilvl="4" w:tplc="95C2A032" w:tentative="1">
      <w:start w:val="1"/>
      <w:numFmt w:val="bullet"/>
      <w:lvlText w:val="o"/>
      <w:lvlJc w:val="left"/>
      <w:pPr>
        <w:ind w:left="3600" w:hanging="360"/>
      </w:pPr>
      <w:rPr>
        <w:rFonts w:ascii="Courier New" w:hAnsi="Courier New" w:cs="Courier New" w:hint="default"/>
      </w:rPr>
    </w:lvl>
    <w:lvl w:ilvl="5" w:tplc="34C6ED0A" w:tentative="1">
      <w:start w:val="1"/>
      <w:numFmt w:val="bullet"/>
      <w:lvlText w:val=""/>
      <w:lvlJc w:val="left"/>
      <w:pPr>
        <w:ind w:left="4320" w:hanging="360"/>
      </w:pPr>
      <w:rPr>
        <w:rFonts w:ascii="Wingdings" w:hAnsi="Wingdings" w:hint="default"/>
      </w:rPr>
    </w:lvl>
    <w:lvl w:ilvl="6" w:tplc="4C8E70F8" w:tentative="1">
      <w:start w:val="1"/>
      <w:numFmt w:val="bullet"/>
      <w:lvlText w:val=""/>
      <w:lvlJc w:val="left"/>
      <w:pPr>
        <w:ind w:left="5040" w:hanging="360"/>
      </w:pPr>
      <w:rPr>
        <w:rFonts w:ascii="Symbol" w:hAnsi="Symbol" w:hint="default"/>
      </w:rPr>
    </w:lvl>
    <w:lvl w:ilvl="7" w:tplc="79461630" w:tentative="1">
      <w:start w:val="1"/>
      <w:numFmt w:val="bullet"/>
      <w:lvlText w:val="o"/>
      <w:lvlJc w:val="left"/>
      <w:pPr>
        <w:ind w:left="5760" w:hanging="360"/>
      </w:pPr>
      <w:rPr>
        <w:rFonts w:ascii="Courier New" w:hAnsi="Courier New" w:cs="Courier New" w:hint="default"/>
      </w:rPr>
    </w:lvl>
    <w:lvl w:ilvl="8" w:tplc="6FD252CE" w:tentative="1">
      <w:start w:val="1"/>
      <w:numFmt w:val="bullet"/>
      <w:lvlText w:val=""/>
      <w:lvlJc w:val="left"/>
      <w:pPr>
        <w:ind w:left="6480" w:hanging="360"/>
      </w:pPr>
      <w:rPr>
        <w:rFonts w:ascii="Wingdings" w:hAnsi="Wingdings" w:hint="default"/>
      </w:rPr>
    </w:lvl>
  </w:abstractNum>
  <w:abstractNum w:abstractNumId="24" w15:restartNumberingAfterBreak="0">
    <w:nsid w:val="5A146882"/>
    <w:multiLevelType w:val="hybridMultilevel"/>
    <w:tmpl w:val="95A8E6CC"/>
    <w:lvl w:ilvl="0" w:tplc="954C1F80">
      <w:start w:val="1"/>
      <w:numFmt w:val="decimal"/>
      <w:lvlText w:val="%1."/>
      <w:lvlJc w:val="left"/>
      <w:pPr>
        <w:ind w:left="1760" w:hanging="360"/>
      </w:pPr>
      <w:rPr>
        <w:b w:val="0"/>
      </w:rPr>
    </w:lvl>
    <w:lvl w:ilvl="1" w:tplc="EAA41B66" w:tentative="1">
      <w:start w:val="1"/>
      <w:numFmt w:val="lowerLetter"/>
      <w:lvlText w:val="%2."/>
      <w:lvlJc w:val="left"/>
      <w:pPr>
        <w:ind w:left="2480" w:hanging="360"/>
      </w:pPr>
    </w:lvl>
    <w:lvl w:ilvl="2" w:tplc="82382B92" w:tentative="1">
      <w:start w:val="1"/>
      <w:numFmt w:val="lowerRoman"/>
      <w:lvlText w:val="%3."/>
      <w:lvlJc w:val="right"/>
      <w:pPr>
        <w:ind w:left="3200" w:hanging="180"/>
      </w:pPr>
    </w:lvl>
    <w:lvl w:ilvl="3" w:tplc="F8E2AD96" w:tentative="1">
      <w:start w:val="1"/>
      <w:numFmt w:val="decimal"/>
      <w:lvlText w:val="%4."/>
      <w:lvlJc w:val="left"/>
      <w:pPr>
        <w:ind w:left="3920" w:hanging="360"/>
      </w:pPr>
    </w:lvl>
    <w:lvl w:ilvl="4" w:tplc="FE86FC24" w:tentative="1">
      <w:start w:val="1"/>
      <w:numFmt w:val="lowerLetter"/>
      <w:lvlText w:val="%5."/>
      <w:lvlJc w:val="left"/>
      <w:pPr>
        <w:ind w:left="4640" w:hanging="360"/>
      </w:pPr>
    </w:lvl>
    <w:lvl w:ilvl="5" w:tplc="AB928D06" w:tentative="1">
      <w:start w:val="1"/>
      <w:numFmt w:val="lowerRoman"/>
      <w:lvlText w:val="%6."/>
      <w:lvlJc w:val="right"/>
      <w:pPr>
        <w:ind w:left="5360" w:hanging="180"/>
      </w:pPr>
    </w:lvl>
    <w:lvl w:ilvl="6" w:tplc="9D8C6F24" w:tentative="1">
      <w:start w:val="1"/>
      <w:numFmt w:val="decimal"/>
      <w:lvlText w:val="%7."/>
      <w:lvlJc w:val="left"/>
      <w:pPr>
        <w:ind w:left="6080" w:hanging="360"/>
      </w:pPr>
    </w:lvl>
    <w:lvl w:ilvl="7" w:tplc="416673A8" w:tentative="1">
      <w:start w:val="1"/>
      <w:numFmt w:val="lowerLetter"/>
      <w:lvlText w:val="%8."/>
      <w:lvlJc w:val="left"/>
      <w:pPr>
        <w:ind w:left="6800" w:hanging="360"/>
      </w:pPr>
    </w:lvl>
    <w:lvl w:ilvl="8" w:tplc="878471BC" w:tentative="1">
      <w:start w:val="1"/>
      <w:numFmt w:val="lowerRoman"/>
      <w:lvlText w:val="%9."/>
      <w:lvlJc w:val="right"/>
      <w:pPr>
        <w:ind w:left="7520" w:hanging="180"/>
      </w:pPr>
    </w:lvl>
  </w:abstractNum>
  <w:abstractNum w:abstractNumId="25" w15:restartNumberingAfterBreak="0">
    <w:nsid w:val="5D77603E"/>
    <w:multiLevelType w:val="hybridMultilevel"/>
    <w:tmpl w:val="F65E0072"/>
    <w:lvl w:ilvl="0" w:tplc="ED70850C">
      <w:start w:val="1"/>
      <w:numFmt w:val="lowerLetter"/>
      <w:lvlText w:val="%1."/>
      <w:lvlJc w:val="left"/>
      <w:pPr>
        <w:ind w:left="900" w:hanging="360"/>
      </w:pPr>
      <w:rPr>
        <w:rFonts w:ascii="Arial" w:hAnsi="Arial" w:cs="Arial" w:hint="default"/>
        <w:b w:val="0"/>
        <w:i w:val="0"/>
        <w:spacing w:val="8"/>
        <w:sz w:val="22"/>
      </w:rPr>
    </w:lvl>
    <w:lvl w:ilvl="1" w:tplc="C4EC28FA" w:tentative="1">
      <w:start w:val="1"/>
      <w:numFmt w:val="lowerLetter"/>
      <w:lvlText w:val="%2."/>
      <w:lvlJc w:val="left"/>
      <w:pPr>
        <w:ind w:left="1620" w:hanging="360"/>
      </w:pPr>
    </w:lvl>
    <w:lvl w:ilvl="2" w:tplc="5EEE5496" w:tentative="1">
      <w:start w:val="1"/>
      <w:numFmt w:val="lowerRoman"/>
      <w:lvlText w:val="%3."/>
      <w:lvlJc w:val="right"/>
      <w:pPr>
        <w:ind w:left="2340" w:hanging="180"/>
      </w:pPr>
    </w:lvl>
    <w:lvl w:ilvl="3" w:tplc="68D2C6C2" w:tentative="1">
      <w:start w:val="1"/>
      <w:numFmt w:val="decimal"/>
      <w:lvlText w:val="%4."/>
      <w:lvlJc w:val="left"/>
      <w:pPr>
        <w:ind w:left="3060" w:hanging="360"/>
      </w:pPr>
    </w:lvl>
    <w:lvl w:ilvl="4" w:tplc="BED6A2E6" w:tentative="1">
      <w:start w:val="1"/>
      <w:numFmt w:val="lowerLetter"/>
      <w:lvlText w:val="%5."/>
      <w:lvlJc w:val="left"/>
      <w:pPr>
        <w:ind w:left="3780" w:hanging="360"/>
      </w:pPr>
    </w:lvl>
    <w:lvl w:ilvl="5" w:tplc="03900ACE" w:tentative="1">
      <w:start w:val="1"/>
      <w:numFmt w:val="lowerRoman"/>
      <w:lvlText w:val="%6."/>
      <w:lvlJc w:val="right"/>
      <w:pPr>
        <w:ind w:left="4500" w:hanging="180"/>
      </w:pPr>
    </w:lvl>
    <w:lvl w:ilvl="6" w:tplc="C22234D6" w:tentative="1">
      <w:start w:val="1"/>
      <w:numFmt w:val="decimal"/>
      <w:lvlText w:val="%7."/>
      <w:lvlJc w:val="left"/>
      <w:pPr>
        <w:ind w:left="5220" w:hanging="360"/>
      </w:pPr>
    </w:lvl>
    <w:lvl w:ilvl="7" w:tplc="4B8C9AB2" w:tentative="1">
      <w:start w:val="1"/>
      <w:numFmt w:val="lowerLetter"/>
      <w:lvlText w:val="%8."/>
      <w:lvlJc w:val="left"/>
      <w:pPr>
        <w:ind w:left="5940" w:hanging="360"/>
      </w:pPr>
    </w:lvl>
    <w:lvl w:ilvl="8" w:tplc="430A54AC" w:tentative="1">
      <w:start w:val="1"/>
      <w:numFmt w:val="lowerRoman"/>
      <w:lvlText w:val="%9."/>
      <w:lvlJc w:val="right"/>
      <w:pPr>
        <w:ind w:left="6660" w:hanging="180"/>
      </w:pPr>
    </w:lvl>
  </w:abstractNum>
  <w:abstractNum w:abstractNumId="26" w15:restartNumberingAfterBreak="0">
    <w:nsid w:val="64845D53"/>
    <w:multiLevelType w:val="hybridMultilevel"/>
    <w:tmpl w:val="59CED064"/>
    <w:lvl w:ilvl="0" w:tplc="796E0F22">
      <w:start w:val="1"/>
      <w:numFmt w:val="lowerLetter"/>
      <w:lvlText w:val="%1)"/>
      <w:lvlJc w:val="left"/>
      <w:pPr>
        <w:ind w:left="1040" w:hanging="360"/>
      </w:pPr>
      <w:rPr>
        <w:b w:val="0"/>
      </w:rPr>
    </w:lvl>
    <w:lvl w:ilvl="1" w:tplc="0D747B04" w:tentative="1">
      <w:start w:val="1"/>
      <w:numFmt w:val="lowerLetter"/>
      <w:lvlText w:val="%2."/>
      <w:lvlJc w:val="left"/>
      <w:pPr>
        <w:ind w:left="1760" w:hanging="360"/>
      </w:pPr>
    </w:lvl>
    <w:lvl w:ilvl="2" w:tplc="C6B6DACE" w:tentative="1">
      <w:start w:val="1"/>
      <w:numFmt w:val="lowerRoman"/>
      <w:lvlText w:val="%3."/>
      <w:lvlJc w:val="right"/>
      <w:pPr>
        <w:ind w:left="2480" w:hanging="180"/>
      </w:pPr>
    </w:lvl>
    <w:lvl w:ilvl="3" w:tplc="A9B2A3A4" w:tentative="1">
      <w:start w:val="1"/>
      <w:numFmt w:val="decimal"/>
      <w:lvlText w:val="%4."/>
      <w:lvlJc w:val="left"/>
      <w:pPr>
        <w:ind w:left="3200" w:hanging="360"/>
      </w:pPr>
    </w:lvl>
    <w:lvl w:ilvl="4" w:tplc="72F23770" w:tentative="1">
      <w:start w:val="1"/>
      <w:numFmt w:val="lowerLetter"/>
      <w:lvlText w:val="%5."/>
      <w:lvlJc w:val="left"/>
      <w:pPr>
        <w:ind w:left="3920" w:hanging="360"/>
      </w:pPr>
    </w:lvl>
    <w:lvl w:ilvl="5" w:tplc="2FC62C4C" w:tentative="1">
      <w:start w:val="1"/>
      <w:numFmt w:val="lowerRoman"/>
      <w:lvlText w:val="%6."/>
      <w:lvlJc w:val="right"/>
      <w:pPr>
        <w:ind w:left="4640" w:hanging="180"/>
      </w:pPr>
    </w:lvl>
    <w:lvl w:ilvl="6" w:tplc="D836464A" w:tentative="1">
      <w:start w:val="1"/>
      <w:numFmt w:val="decimal"/>
      <w:lvlText w:val="%7."/>
      <w:lvlJc w:val="left"/>
      <w:pPr>
        <w:ind w:left="5360" w:hanging="360"/>
      </w:pPr>
    </w:lvl>
    <w:lvl w:ilvl="7" w:tplc="01D4703E" w:tentative="1">
      <w:start w:val="1"/>
      <w:numFmt w:val="lowerLetter"/>
      <w:lvlText w:val="%8."/>
      <w:lvlJc w:val="left"/>
      <w:pPr>
        <w:ind w:left="6080" w:hanging="360"/>
      </w:pPr>
    </w:lvl>
    <w:lvl w:ilvl="8" w:tplc="901AA282" w:tentative="1">
      <w:start w:val="1"/>
      <w:numFmt w:val="lowerRoman"/>
      <w:lvlText w:val="%9."/>
      <w:lvlJc w:val="right"/>
      <w:pPr>
        <w:ind w:left="6800" w:hanging="180"/>
      </w:pPr>
    </w:lvl>
  </w:abstractNum>
  <w:abstractNum w:abstractNumId="27" w15:restartNumberingAfterBreak="0">
    <w:nsid w:val="6C042723"/>
    <w:multiLevelType w:val="hybridMultilevel"/>
    <w:tmpl w:val="6A0CDE52"/>
    <w:lvl w:ilvl="0" w:tplc="4009000D">
      <w:start w:val="1"/>
      <w:numFmt w:val="bullet"/>
      <w:lvlText w:val=""/>
      <w:lvlJc w:val="left"/>
      <w:pPr>
        <w:tabs>
          <w:tab w:val="num" w:pos="720"/>
        </w:tabs>
        <w:ind w:left="720" w:hanging="360"/>
      </w:pPr>
      <w:rPr>
        <w:rFonts w:ascii="Wingdings" w:hAnsi="Wingdings" w:hint="default"/>
      </w:rPr>
    </w:lvl>
    <w:lvl w:ilvl="1" w:tplc="00065416">
      <w:start w:val="308"/>
      <w:numFmt w:val="bullet"/>
      <w:lvlText w:val=""/>
      <w:lvlJc w:val="left"/>
      <w:pPr>
        <w:tabs>
          <w:tab w:val="num" w:pos="1440"/>
        </w:tabs>
        <w:ind w:left="1440" w:hanging="360"/>
      </w:pPr>
      <w:rPr>
        <w:rFonts w:ascii="Wingdings" w:hAnsi="Wingdings" w:hint="default"/>
      </w:rPr>
    </w:lvl>
    <w:lvl w:ilvl="2" w:tplc="4A587B50" w:tentative="1">
      <w:start w:val="1"/>
      <w:numFmt w:val="bullet"/>
      <w:lvlText w:val=""/>
      <w:lvlJc w:val="left"/>
      <w:pPr>
        <w:tabs>
          <w:tab w:val="num" w:pos="2160"/>
        </w:tabs>
        <w:ind w:left="2160" w:hanging="360"/>
      </w:pPr>
      <w:rPr>
        <w:rFonts w:ascii="Wingdings" w:hAnsi="Wingdings" w:hint="default"/>
      </w:rPr>
    </w:lvl>
    <w:lvl w:ilvl="3" w:tplc="1954EBAC" w:tentative="1">
      <w:start w:val="1"/>
      <w:numFmt w:val="bullet"/>
      <w:lvlText w:val=""/>
      <w:lvlJc w:val="left"/>
      <w:pPr>
        <w:tabs>
          <w:tab w:val="num" w:pos="2880"/>
        </w:tabs>
        <w:ind w:left="2880" w:hanging="360"/>
      </w:pPr>
      <w:rPr>
        <w:rFonts w:ascii="Wingdings" w:hAnsi="Wingdings" w:hint="default"/>
      </w:rPr>
    </w:lvl>
    <w:lvl w:ilvl="4" w:tplc="ADC010F6" w:tentative="1">
      <w:start w:val="1"/>
      <w:numFmt w:val="bullet"/>
      <w:lvlText w:val=""/>
      <w:lvlJc w:val="left"/>
      <w:pPr>
        <w:tabs>
          <w:tab w:val="num" w:pos="3600"/>
        </w:tabs>
        <w:ind w:left="3600" w:hanging="360"/>
      </w:pPr>
      <w:rPr>
        <w:rFonts w:ascii="Wingdings" w:hAnsi="Wingdings" w:hint="default"/>
      </w:rPr>
    </w:lvl>
    <w:lvl w:ilvl="5" w:tplc="0762BD2E" w:tentative="1">
      <w:start w:val="1"/>
      <w:numFmt w:val="bullet"/>
      <w:lvlText w:val=""/>
      <w:lvlJc w:val="left"/>
      <w:pPr>
        <w:tabs>
          <w:tab w:val="num" w:pos="4320"/>
        </w:tabs>
        <w:ind w:left="4320" w:hanging="360"/>
      </w:pPr>
      <w:rPr>
        <w:rFonts w:ascii="Wingdings" w:hAnsi="Wingdings" w:hint="default"/>
      </w:rPr>
    </w:lvl>
    <w:lvl w:ilvl="6" w:tplc="1980ACC6" w:tentative="1">
      <w:start w:val="1"/>
      <w:numFmt w:val="bullet"/>
      <w:lvlText w:val=""/>
      <w:lvlJc w:val="left"/>
      <w:pPr>
        <w:tabs>
          <w:tab w:val="num" w:pos="5040"/>
        </w:tabs>
        <w:ind w:left="5040" w:hanging="360"/>
      </w:pPr>
      <w:rPr>
        <w:rFonts w:ascii="Wingdings" w:hAnsi="Wingdings" w:hint="default"/>
      </w:rPr>
    </w:lvl>
    <w:lvl w:ilvl="7" w:tplc="B3F4139A" w:tentative="1">
      <w:start w:val="1"/>
      <w:numFmt w:val="bullet"/>
      <w:lvlText w:val=""/>
      <w:lvlJc w:val="left"/>
      <w:pPr>
        <w:tabs>
          <w:tab w:val="num" w:pos="5760"/>
        </w:tabs>
        <w:ind w:left="5760" w:hanging="360"/>
      </w:pPr>
      <w:rPr>
        <w:rFonts w:ascii="Wingdings" w:hAnsi="Wingdings" w:hint="default"/>
      </w:rPr>
    </w:lvl>
    <w:lvl w:ilvl="8" w:tplc="646E47C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EB08A5"/>
    <w:multiLevelType w:val="hybridMultilevel"/>
    <w:tmpl w:val="8F24B916"/>
    <w:lvl w:ilvl="0" w:tplc="B6DCCA90">
      <w:start w:val="1"/>
      <w:numFmt w:val="lowerLetter"/>
      <w:lvlText w:val="%1."/>
      <w:lvlJc w:val="left"/>
      <w:pPr>
        <w:ind w:left="720" w:hanging="360"/>
      </w:pPr>
      <w:rPr>
        <w:rFonts w:ascii="Arial" w:hAnsi="Arial" w:cs="Arial" w:hint="default"/>
        <w:b w:val="0"/>
        <w:i w:val="0"/>
        <w:spacing w:val="8"/>
        <w:sz w:val="22"/>
      </w:rPr>
    </w:lvl>
    <w:lvl w:ilvl="1" w:tplc="90B2823A" w:tentative="1">
      <w:start w:val="1"/>
      <w:numFmt w:val="lowerLetter"/>
      <w:lvlText w:val="%2."/>
      <w:lvlJc w:val="left"/>
      <w:pPr>
        <w:ind w:left="1440" w:hanging="360"/>
      </w:pPr>
    </w:lvl>
    <w:lvl w:ilvl="2" w:tplc="56D46D78" w:tentative="1">
      <w:start w:val="1"/>
      <w:numFmt w:val="lowerRoman"/>
      <w:lvlText w:val="%3."/>
      <w:lvlJc w:val="right"/>
      <w:pPr>
        <w:ind w:left="2160" w:hanging="180"/>
      </w:pPr>
    </w:lvl>
    <w:lvl w:ilvl="3" w:tplc="0804DB20" w:tentative="1">
      <w:start w:val="1"/>
      <w:numFmt w:val="decimal"/>
      <w:lvlText w:val="%4."/>
      <w:lvlJc w:val="left"/>
      <w:pPr>
        <w:ind w:left="2880" w:hanging="360"/>
      </w:pPr>
    </w:lvl>
    <w:lvl w:ilvl="4" w:tplc="151673EC" w:tentative="1">
      <w:start w:val="1"/>
      <w:numFmt w:val="lowerLetter"/>
      <w:lvlText w:val="%5."/>
      <w:lvlJc w:val="left"/>
      <w:pPr>
        <w:ind w:left="3600" w:hanging="360"/>
      </w:pPr>
    </w:lvl>
    <w:lvl w:ilvl="5" w:tplc="A62ECA44" w:tentative="1">
      <w:start w:val="1"/>
      <w:numFmt w:val="lowerRoman"/>
      <w:lvlText w:val="%6."/>
      <w:lvlJc w:val="right"/>
      <w:pPr>
        <w:ind w:left="4320" w:hanging="180"/>
      </w:pPr>
    </w:lvl>
    <w:lvl w:ilvl="6" w:tplc="191A7C90" w:tentative="1">
      <w:start w:val="1"/>
      <w:numFmt w:val="decimal"/>
      <w:lvlText w:val="%7."/>
      <w:lvlJc w:val="left"/>
      <w:pPr>
        <w:ind w:left="5040" w:hanging="360"/>
      </w:pPr>
    </w:lvl>
    <w:lvl w:ilvl="7" w:tplc="22F8038E" w:tentative="1">
      <w:start w:val="1"/>
      <w:numFmt w:val="lowerLetter"/>
      <w:lvlText w:val="%8."/>
      <w:lvlJc w:val="left"/>
      <w:pPr>
        <w:ind w:left="5760" w:hanging="360"/>
      </w:pPr>
    </w:lvl>
    <w:lvl w:ilvl="8" w:tplc="BF9A10E2" w:tentative="1">
      <w:start w:val="1"/>
      <w:numFmt w:val="lowerRoman"/>
      <w:lvlText w:val="%9."/>
      <w:lvlJc w:val="right"/>
      <w:pPr>
        <w:ind w:left="6480" w:hanging="180"/>
      </w:pPr>
    </w:lvl>
  </w:abstractNum>
  <w:abstractNum w:abstractNumId="29" w15:restartNumberingAfterBreak="0">
    <w:nsid w:val="74BB77C9"/>
    <w:multiLevelType w:val="hybridMultilevel"/>
    <w:tmpl w:val="5EA2C66E"/>
    <w:lvl w:ilvl="0" w:tplc="B33C93A6">
      <w:start w:val="1"/>
      <w:numFmt w:val="lowerLetter"/>
      <w:lvlText w:val="%1)"/>
      <w:lvlJc w:val="left"/>
      <w:pPr>
        <w:ind w:left="1040" w:hanging="360"/>
      </w:pPr>
      <w:rPr>
        <w:b w:val="0"/>
      </w:rPr>
    </w:lvl>
    <w:lvl w:ilvl="1" w:tplc="B0E84C00" w:tentative="1">
      <w:start w:val="1"/>
      <w:numFmt w:val="lowerLetter"/>
      <w:lvlText w:val="%2."/>
      <w:lvlJc w:val="left"/>
      <w:pPr>
        <w:ind w:left="1760" w:hanging="360"/>
      </w:pPr>
    </w:lvl>
    <w:lvl w:ilvl="2" w:tplc="17963AA4" w:tentative="1">
      <w:start w:val="1"/>
      <w:numFmt w:val="lowerRoman"/>
      <w:lvlText w:val="%3."/>
      <w:lvlJc w:val="right"/>
      <w:pPr>
        <w:ind w:left="2480" w:hanging="180"/>
      </w:pPr>
    </w:lvl>
    <w:lvl w:ilvl="3" w:tplc="060AFDE6" w:tentative="1">
      <w:start w:val="1"/>
      <w:numFmt w:val="decimal"/>
      <w:lvlText w:val="%4."/>
      <w:lvlJc w:val="left"/>
      <w:pPr>
        <w:ind w:left="3200" w:hanging="360"/>
      </w:pPr>
    </w:lvl>
    <w:lvl w:ilvl="4" w:tplc="042E9B86" w:tentative="1">
      <w:start w:val="1"/>
      <w:numFmt w:val="lowerLetter"/>
      <w:lvlText w:val="%5."/>
      <w:lvlJc w:val="left"/>
      <w:pPr>
        <w:ind w:left="3920" w:hanging="360"/>
      </w:pPr>
    </w:lvl>
    <w:lvl w:ilvl="5" w:tplc="F4F273C2" w:tentative="1">
      <w:start w:val="1"/>
      <w:numFmt w:val="lowerRoman"/>
      <w:lvlText w:val="%6."/>
      <w:lvlJc w:val="right"/>
      <w:pPr>
        <w:ind w:left="4640" w:hanging="180"/>
      </w:pPr>
    </w:lvl>
    <w:lvl w:ilvl="6" w:tplc="36AA9F38" w:tentative="1">
      <w:start w:val="1"/>
      <w:numFmt w:val="decimal"/>
      <w:lvlText w:val="%7."/>
      <w:lvlJc w:val="left"/>
      <w:pPr>
        <w:ind w:left="5360" w:hanging="360"/>
      </w:pPr>
    </w:lvl>
    <w:lvl w:ilvl="7" w:tplc="8DA09A3A" w:tentative="1">
      <w:start w:val="1"/>
      <w:numFmt w:val="lowerLetter"/>
      <w:lvlText w:val="%8."/>
      <w:lvlJc w:val="left"/>
      <w:pPr>
        <w:ind w:left="6080" w:hanging="360"/>
      </w:pPr>
    </w:lvl>
    <w:lvl w:ilvl="8" w:tplc="2986685E" w:tentative="1">
      <w:start w:val="1"/>
      <w:numFmt w:val="lowerRoman"/>
      <w:lvlText w:val="%9."/>
      <w:lvlJc w:val="right"/>
      <w:pPr>
        <w:ind w:left="6800" w:hanging="180"/>
      </w:pPr>
    </w:lvl>
  </w:abstractNum>
  <w:abstractNum w:abstractNumId="30" w15:restartNumberingAfterBreak="0">
    <w:nsid w:val="766857C7"/>
    <w:multiLevelType w:val="hybridMultilevel"/>
    <w:tmpl w:val="87AC6D4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B635766"/>
    <w:multiLevelType w:val="hybridMultilevel"/>
    <w:tmpl w:val="44F4D76A"/>
    <w:lvl w:ilvl="0" w:tplc="979A5FBC">
      <w:start w:val="1"/>
      <w:numFmt w:val="lowerLetter"/>
      <w:lvlText w:val="%1."/>
      <w:lvlJc w:val="left"/>
      <w:pPr>
        <w:ind w:left="540" w:hanging="360"/>
      </w:pPr>
    </w:lvl>
    <w:lvl w:ilvl="1" w:tplc="497681C0">
      <w:start w:val="1"/>
      <w:numFmt w:val="lowerLetter"/>
      <w:lvlText w:val="%2."/>
      <w:lvlJc w:val="left"/>
      <w:pPr>
        <w:ind w:left="1260" w:hanging="360"/>
      </w:pPr>
    </w:lvl>
    <w:lvl w:ilvl="2" w:tplc="3B08192C">
      <w:start w:val="1"/>
      <w:numFmt w:val="lowerRoman"/>
      <w:lvlText w:val="%3."/>
      <w:lvlJc w:val="right"/>
      <w:pPr>
        <w:ind w:left="1980" w:hanging="180"/>
      </w:pPr>
    </w:lvl>
    <w:lvl w:ilvl="3" w:tplc="34B2E388">
      <w:start w:val="1"/>
      <w:numFmt w:val="decimal"/>
      <w:lvlText w:val="%4."/>
      <w:lvlJc w:val="left"/>
      <w:pPr>
        <w:ind w:left="2700" w:hanging="360"/>
      </w:pPr>
    </w:lvl>
    <w:lvl w:ilvl="4" w:tplc="7F2C316C">
      <w:start w:val="1"/>
      <w:numFmt w:val="lowerLetter"/>
      <w:lvlText w:val="%5."/>
      <w:lvlJc w:val="left"/>
      <w:pPr>
        <w:ind w:left="3420" w:hanging="360"/>
      </w:pPr>
    </w:lvl>
    <w:lvl w:ilvl="5" w:tplc="5F662AA4">
      <w:start w:val="1"/>
      <w:numFmt w:val="lowerRoman"/>
      <w:lvlText w:val="%6."/>
      <w:lvlJc w:val="right"/>
      <w:pPr>
        <w:ind w:left="4140" w:hanging="180"/>
      </w:pPr>
    </w:lvl>
    <w:lvl w:ilvl="6" w:tplc="21A28DFE">
      <w:start w:val="1"/>
      <w:numFmt w:val="decimal"/>
      <w:lvlText w:val="%7."/>
      <w:lvlJc w:val="left"/>
      <w:pPr>
        <w:ind w:left="4860" w:hanging="360"/>
      </w:pPr>
    </w:lvl>
    <w:lvl w:ilvl="7" w:tplc="CB54100C">
      <w:start w:val="1"/>
      <w:numFmt w:val="lowerLetter"/>
      <w:lvlText w:val="%8."/>
      <w:lvlJc w:val="left"/>
      <w:pPr>
        <w:ind w:left="5580" w:hanging="360"/>
      </w:pPr>
    </w:lvl>
    <w:lvl w:ilvl="8" w:tplc="DC9ABF36">
      <w:start w:val="1"/>
      <w:numFmt w:val="lowerRoman"/>
      <w:lvlText w:val="%9."/>
      <w:lvlJc w:val="right"/>
      <w:pPr>
        <w:ind w:left="6300" w:hanging="180"/>
      </w:pPr>
    </w:lvl>
  </w:abstractNum>
  <w:num w:numId="1">
    <w:abstractNumId w:val="22"/>
  </w:num>
  <w:num w:numId="2">
    <w:abstractNumId w:val="26"/>
  </w:num>
  <w:num w:numId="3">
    <w:abstractNumId w:val="9"/>
  </w:num>
  <w:num w:numId="4">
    <w:abstractNumId w:val="29"/>
  </w:num>
  <w:num w:numId="5">
    <w:abstractNumId w:val="6"/>
  </w:num>
  <w:num w:numId="6">
    <w:abstractNumId w:val="16"/>
  </w:num>
  <w:num w:numId="7">
    <w:abstractNumId w:val="3"/>
  </w:num>
  <w:num w:numId="8">
    <w:abstractNumId w:val="13"/>
  </w:num>
  <w:num w:numId="9">
    <w:abstractNumId w:val="24"/>
  </w:num>
  <w:num w:numId="10">
    <w:abstractNumId w:val="7"/>
  </w:num>
  <w:num w:numId="11">
    <w:abstractNumId w:val="21"/>
  </w:num>
  <w:num w:numId="12">
    <w:abstractNumId w:val="4"/>
  </w:num>
  <w:num w:numId="13">
    <w:abstractNumId w:val="10"/>
  </w:num>
  <w:num w:numId="14">
    <w:abstractNumId w:val="28"/>
  </w:num>
  <w:num w:numId="15">
    <w:abstractNumId w:val="23"/>
  </w:num>
  <w:num w:numId="16">
    <w:abstractNumId w:val="25"/>
  </w:num>
  <w:num w:numId="17">
    <w:abstractNumId w:val="19"/>
  </w:num>
  <w:num w:numId="18">
    <w:abstractNumId w:val="1"/>
  </w:num>
  <w:num w:numId="19">
    <w:abstractNumId w:val="11"/>
  </w:num>
  <w:num w:numId="20">
    <w:abstractNumId w:val="8"/>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7"/>
  </w:num>
  <w:num w:numId="26">
    <w:abstractNumId w:val="0"/>
  </w:num>
  <w:num w:numId="27">
    <w:abstractNumId w:val="2"/>
  </w:num>
  <w:num w:numId="28">
    <w:abstractNumId w:val="12"/>
  </w:num>
  <w:num w:numId="29">
    <w:abstractNumId w:val="14"/>
  </w:num>
  <w:num w:numId="30">
    <w:abstractNumId w:val="30"/>
  </w:num>
  <w:num w:numId="31">
    <w:abstractNumId w:val="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D6E"/>
    <w:rsid w:val="00000CCF"/>
    <w:rsid w:val="0001175C"/>
    <w:rsid w:val="00011778"/>
    <w:rsid w:val="00015087"/>
    <w:rsid w:val="000165FF"/>
    <w:rsid w:val="00016746"/>
    <w:rsid w:val="00017BA0"/>
    <w:rsid w:val="00017F83"/>
    <w:rsid w:val="00021AA1"/>
    <w:rsid w:val="000307B0"/>
    <w:rsid w:val="00031AEE"/>
    <w:rsid w:val="0003252B"/>
    <w:rsid w:val="00033F51"/>
    <w:rsid w:val="0004319F"/>
    <w:rsid w:val="00044343"/>
    <w:rsid w:val="00052EBD"/>
    <w:rsid w:val="0005603E"/>
    <w:rsid w:val="00065E4B"/>
    <w:rsid w:val="000670AD"/>
    <w:rsid w:val="00071244"/>
    <w:rsid w:val="00084D3B"/>
    <w:rsid w:val="000870D2"/>
    <w:rsid w:val="00090BBB"/>
    <w:rsid w:val="00091166"/>
    <w:rsid w:val="00091910"/>
    <w:rsid w:val="00092659"/>
    <w:rsid w:val="0009487C"/>
    <w:rsid w:val="00096D24"/>
    <w:rsid w:val="000A153A"/>
    <w:rsid w:val="000A1D38"/>
    <w:rsid w:val="000A2F83"/>
    <w:rsid w:val="000A4528"/>
    <w:rsid w:val="000B0EDB"/>
    <w:rsid w:val="000B15BB"/>
    <w:rsid w:val="000B7A9A"/>
    <w:rsid w:val="000C14AA"/>
    <w:rsid w:val="000C312C"/>
    <w:rsid w:val="000C4769"/>
    <w:rsid w:val="000C53A4"/>
    <w:rsid w:val="000C6979"/>
    <w:rsid w:val="000C6A5D"/>
    <w:rsid w:val="000C745F"/>
    <w:rsid w:val="000D154F"/>
    <w:rsid w:val="000D4ADF"/>
    <w:rsid w:val="000D5381"/>
    <w:rsid w:val="000D5C24"/>
    <w:rsid w:val="000D6DB0"/>
    <w:rsid w:val="000E0DFA"/>
    <w:rsid w:val="000E1F59"/>
    <w:rsid w:val="000E316D"/>
    <w:rsid w:val="000E49C6"/>
    <w:rsid w:val="000F0053"/>
    <w:rsid w:val="000F490E"/>
    <w:rsid w:val="000F78EE"/>
    <w:rsid w:val="00106FA0"/>
    <w:rsid w:val="00114483"/>
    <w:rsid w:val="0011655F"/>
    <w:rsid w:val="00121A43"/>
    <w:rsid w:val="0012211E"/>
    <w:rsid w:val="00122308"/>
    <w:rsid w:val="001232DB"/>
    <w:rsid w:val="00123D6A"/>
    <w:rsid w:val="001257EF"/>
    <w:rsid w:val="00132E22"/>
    <w:rsid w:val="00144461"/>
    <w:rsid w:val="00151E58"/>
    <w:rsid w:val="00156AD4"/>
    <w:rsid w:val="00157A69"/>
    <w:rsid w:val="00160BB8"/>
    <w:rsid w:val="00166815"/>
    <w:rsid w:val="00166833"/>
    <w:rsid w:val="00166B7E"/>
    <w:rsid w:val="00166C06"/>
    <w:rsid w:val="0016728A"/>
    <w:rsid w:val="00167426"/>
    <w:rsid w:val="00167CC7"/>
    <w:rsid w:val="00171B17"/>
    <w:rsid w:val="00173AA3"/>
    <w:rsid w:val="00176F64"/>
    <w:rsid w:val="001812E2"/>
    <w:rsid w:val="0018305F"/>
    <w:rsid w:val="0018351B"/>
    <w:rsid w:val="00190C14"/>
    <w:rsid w:val="00191F65"/>
    <w:rsid w:val="00194BB1"/>
    <w:rsid w:val="001A1702"/>
    <w:rsid w:val="001A43FC"/>
    <w:rsid w:val="001A61B7"/>
    <w:rsid w:val="001B6BAA"/>
    <w:rsid w:val="001C2A49"/>
    <w:rsid w:val="001C3A23"/>
    <w:rsid w:val="001D08D1"/>
    <w:rsid w:val="001D0D1A"/>
    <w:rsid w:val="001D332E"/>
    <w:rsid w:val="001D3D57"/>
    <w:rsid w:val="001D430F"/>
    <w:rsid w:val="001E2685"/>
    <w:rsid w:val="001E309B"/>
    <w:rsid w:val="001E3405"/>
    <w:rsid w:val="001E51FA"/>
    <w:rsid w:val="001F0665"/>
    <w:rsid w:val="001F2A50"/>
    <w:rsid w:val="00200B1B"/>
    <w:rsid w:val="00200C6C"/>
    <w:rsid w:val="00200E50"/>
    <w:rsid w:val="00202863"/>
    <w:rsid w:val="00210345"/>
    <w:rsid w:val="00215091"/>
    <w:rsid w:val="002156A0"/>
    <w:rsid w:val="002334A7"/>
    <w:rsid w:val="00236DA0"/>
    <w:rsid w:val="002374FD"/>
    <w:rsid w:val="00240E1B"/>
    <w:rsid w:val="0024715E"/>
    <w:rsid w:val="002471F9"/>
    <w:rsid w:val="002527CB"/>
    <w:rsid w:val="00261EE5"/>
    <w:rsid w:val="00264613"/>
    <w:rsid w:val="00266991"/>
    <w:rsid w:val="00272B32"/>
    <w:rsid w:val="00273C97"/>
    <w:rsid w:val="0027646D"/>
    <w:rsid w:val="002866D8"/>
    <w:rsid w:val="00286D9E"/>
    <w:rsid w:val="002906A6"/>
    <w:rsid w:val="00291E03"/>
    <w:rsid w:val="002927CA"/>
    <w:rsid w:val="00295C96"/>
    <w:rsid w:val="002A254E"/>
    <w:rsid w:val="002A48D4"/>
    <w:rsid w:val="002A6331"/>
    <w:rsid w:val="002A7259"/>
    <w:rsid w:val="002B25CC"/>
    <w:rsid w:val="002B4207"/>
    <w:rsid w:val="002B5DB5"/>
    <w:rsid w:val="002B6AEC"/>
    <w:rsid w:val="002C1BA9"/>
    <w:rsid w:val="002C4E3A"/>
    <w:rsid w:val="002D0E92"/>
    <w:rsid w:val="002D19B8"/>
    <w:rsid w:val="002D1CB6"/>
    <w:rsid w:val="002D2179"/>
    <w:rsid w:val="002E235D"/>
    <w:rsid w:val="002E4082"/>
    <w:rsid w:val="002E6930"/>
    <w:rsid w:val="002F52F6"/>
    <w:rsid w:val="0030671F"/>
    <w:rsid w:val="00307714"/>
    <w:rsid w:val="00307F39"/>
    <w:rsid w:val="00310429"/>
    <w:rsid w:val="00311A1C"/>
    <w:rsid w:val="00316C05"/>
    <w:rsid w:val="00320B22"/>
    <w:rsid w:val="0032174F"/>
    <w:rsid w:val="00321F45"/>
    <w:rsid w:val="00331E28"/>
    <w:rsid w:val="003338CC"/>
    <w:rsid w:val="00344D43"/>
    <w:rsid w:val="00351EB7"/>
    <w:rsid w:val="00353188"/>
    <w:rsid w:val="0035510F"/>
    <w:rsid w:val="00356A10"/>
    <w:rsid w:val="00357136"/>
    <w:rsid w:val="00357B4A"/>
    <w:rsid w:val="00362129"/>
    <w:rsid w:val="00363E1B"/>
    <w:rsid w:val="003732C4"/>
    <w:rsid w:val="00374ACB"/>
    <w:rsid w:val="00376B2A"/>
    <w:rsid w:val="00377334"/>
    <w:rsid w:val="00381CEA"/>
    <w:rsid w:val="003836D2"/>
    <w:rsid w:val="00386E5F"/>
    <w:rsid w:val="00387C25"/>
    <w:rsid w:val="0039019D"/>
    <w:rsid w:val="00390E8F"/>
    <w:rsid w:val="0039772F"/>
    <w:rsid w:val="003B1B9E"/>
    <w:rsid w:val="003B2131"/>
    <w:rsid w:val="003B6A20"/>
    <w:rsid w:val="003B78FA"/>
    <w:rsid w:val="003C0A3F"/>
    <w:rsid w:val="003C404B"/>
    <w:rsid w:val="003C47B1"/>
    <w:rsid w:val="003C5E38"/>
    <w:rsid w:val="003C7811"/>
    <w:rsid w:val="003D3DBD"/>
    <w:rsid w:val="003D45B7"/>
    <w:rsid w:val="003D49E0"/>
    <w:rsid w:val="003D64FA"/>
    <w:rsid w:val="003F164C"/>
    <w:rsid w:val="00401919"/>
    <w:rsid w:val="004060A3"/>
    <w:rsid w:val="00406FCF"/>
    <w:rsid w:val="00413705"/>
    <w:rsid w:val="00414062"/>
    <w:rsid w:val="00417004"/>
    <w:rsid w:val="00417005"/>
    <w:rsid w:val="00421E37"/>
    <w:rsid w:val="004259CD"/>
    <w:rsid w:val="00441D74"/>
    <w:rsid w:val="00444245"/>
    <w:rsid w:val="004510D7"/>
    <w:rsid w:val="00454707"/>
    <w:rsid w:val="004564D6"/>
    <w:rsid w:val="00461736"/>
    <w:rsid w:val="0046185C"/>
    <w:rsid w:val="00466657"/>
    <w:rsid w:val="00466E34"/>
    <w:rsid w:val="00472764"/>
    <w:rsid w:val="004731CA"/>
    <w:rsid w:val="00475021"/>
    <w:rsid w:val="004756CF"/>
    <w:rsid w:val="00476F56"/>
    <w:rsid w:val="00481C3E"/>
    <w:rsid w:val="0048217E"/>
    <w:rsid w:val="00482E87"/>
    <w:rsid w:val="00484DE2"/>
    <w:rsid w:val="0048521F"/>
    <w:rsid w:val="00487367"/>
    <w:rsid w:val="004927E3"/>
    <w:rsid w:val="004A01C3"/>
    <w:rsid w:val="004A0B9F"/>
    <w:rsid w:val="004A61DE"/>
    <w:rsid w:val="004B1BD8"/>
    <w:rsid w:val="004B6B14"/>
    <w:rsid w:val="004B6E50"/>
    <w:rsid w:val="004B6F21"/>
    <w:rsid w:val="004C0EE0"/>
    <w:rsid w:val="004C20D6"/>
    <w:rsid w:val="004C2EBD"/>
    <w:rsid w:val="004D1A51"/>
    <w:rsid w:val="004D2753"/>
    <w:rsid w:val="004D339E"/>
    <w:rsid w:val="004E07FB"/>
    <w:rsid w:val="004F0855"/>
    <w:rsid w:val="00502662"/>
    <w:rsid w:val="005078CB"/>
    <w:rsid w:val="00521230"/>
    <w:rsid w:val="005259F8"/>
    <w:rsid w:val="005274D2"/>
    <w:rsid w:val="00530AC5"/>
    <w:rsid w:val="00532900"/>
    <w:rsid w:val="00534A08"/>
    <w:rsid w:val="005352CC"/>
    <w:rsid w:val="00537FF5"/>
    <w:rsid w:val="005419AA"/>
    <w:rsid w:val="00547C84"/>
    <w:rsid w:val="00550F55"/>
    <w:rsid w:val="005527E8"/>
    <w:rsid w:val="005627BF"/>
    <w:rsid w:val="00563218"/>
    <w:rsid w:val="00563825"/>
    <w:rsid w:val="00563F9A"/>
    <w:rsid w:val="00570936"/>
    <w:rsid w:val="00571D75"/>
    <w:rsid w:val="00574723"/>
    <w:rsid w:val="00574B39"/>
    <w:rsid w:val="00580DCB"/>
    <w:rsid w:val="0058131F"/>
    <w:rsid w:val="00581BAA"/>
    <w:rsid w:val="00582593"/>
    <w:rsid w:val="00583BEE"/>
    <w:rsid w:val="005852C6"/>
    <w:rsid w:val="0058627F"/>
    <w:rsid w:val="00587B98"/>
    <w:rsid w:val="0059030A"/>
    <w:rsid w:val="00591129"/>
    <w:rsid w:val="00595DB2"/>
    <w:rsid w:val="005963AD"/>
    <w:rsid w:val="005A18CD"/>
    <w:rsid w:val="005A2379"/>
    <w:rsid w:val="005A50E5"/>
    <w:rsid w:val="005B04C8"/>
    <w:rsid w:val="005B1A67"/>
    <w:rsid w:val="005B4C2F"/>
    <w:rsid w:val="005B580C"/>
    <w:rsid w:val="005B6DC9"/>
    <w:rsid w:val="005C5439"/>
    <w:rsid w:val="005C6E70"/>
    <w:rsid w:val="005C7AE1"/>
    <w:rsid w:val="005D5BDB"/>
    <w:rsid w:val="005F3C96"/>
    <w:rsid w:val="005F492C"/>
    <w:rsid w:val="006036F3"/>
    <w:rsid w:val="00605895"/>
    <w:rsid w:val="0060784F"/>
    <w:rsid w:val="00613B11"/>
    <w:rsid w:val="00615052"/>
    <w:rsid w:val="006156FF"/>
    <w:rsid w:val="00622C9E"/>
    <w:rsid w:val="006249E2"/>
    <w:rsid w:val="00624A0E"/>
    <w:rsid w:val="0063086D"/>
    <w:rsid w:val="00631551"/>
    <w:rsid w:val="00635469"/>
    <w:rsid w:val="0063603E"/>
    <w:rsid w:val="00652A27"/>
    <w:rsid w:val="00653D94"/>
    <w:rsid w:val="006556F4"/>
    <w:rsid w:val="00660DBF"/>
    <w:rsid w:val="00662EC1"/>
    <w:rsid w:val="006653CE"/>
    <w:rsid w:val="00673C7E"/>
    <w:rsid w:val="006743E6"/>
    <w:rsid w:val="00675DE7"/>
    <w:rsid w:val="006923F8"/>
    <w:rsid w:val="00694139"/>
    <w:rsid w:val="006A2007"/>
    <w:rsid w:val="006A2BB4"/>
    <w:rsid w:val="006A3774"/>
    <w:rsid w:val="006A6AE7"/>
    <w:rsid w:val="006B0767"/>
    <w:rsid w:val="006B0C61"/>
    <w:rsid w:val="006B0C78"/>
    <w:rsid w:val="006B61F1"/>
    <w:rsid w:val="006B631E"/>
    <w:rsid w:val="006B733B"/>
    <w:rsid w:val="006C09D3"/>
    <w:rsid w:val="006C12A6"/>
    <w:rsid w:val="006C2BED"/>
    <w:rsid w:val="006C2F4E"/>
    <w:rsid w:val="006C4B52"/>
    <w:rsid w:val="006C52BC"/>
    <w:rsid w:val="006C52EA"/>
    <w:rsid w:val="006C5ACF"/>
    <w:rsid w:val="006C6324"/>
    <w:rsid w:val="006C64C0"/>
    <w:rsid w:val="006C7017"/>
    <w:rsid w:val="006C7070"/>
    <w:rsid w:val="006C769A"/>
    <w:rsid w:val="006D060B"/>
    <w:rsid w:val="006E076D"/>
    <w:rsid w:val="006E083F"/>
    <w:rsid w:val="006E17ED"/>
    <w:rsid w:val="006E1C19"/>
    <w:rsid w:val="006E6E63"/>
    <w:rsid w:val="006F214B"/>
    <w:rsid w:val="006F46C4"/>
    <w:rsid w:val="00700631"/>
    <w:rsid w:val="00700AEB"/>
    <w:rsid w:val="0070194F"/>
    <w:rsid w:val="00707723"/>
    <w:rsid w:val="00713930"/>
    <w:rsid w:val="0071609D"/>
    <w:rsid w:val="0071635C"/>
    <w:rsid w:val="0071653E"/>
    <w:rsid w:val="00725969"/>
    <w:rsid w:val="00730836"/>
    <w:rsid w:val="00731154"/>
    <w:rsid w:val="0073235B"/>
    <w:rsid w:val="00735E1D"/>
    <w:rsid w:val="007372E4"/>
    <w:rsid w:val="00737827"/>
    <w:rsid w:val="0074042E"/>
    <w:rsid w:val="00741737"/>
    <w:rsid w:val="00753C13"/>
    <w:rsid w:val="00767ACF"/>
    <w:rsid w:val="00771A30"/>
    <w:rsid w:val="00772B25"/>
    <w:rsid w:val="007768EF"/>
    <w:rsid w:val="00777507"/>
    <w:rsid w:val="00786A48"/>
    <w:rsid w:val="0079730C"/>
    <w:rsid w:val="007A5B9F"/>
    <w:rsid w:val="007B217A"/>
    <w:rsid w:val="007C1606"/>
    <w:rsid w:val="007C5787"/>
    <w:rsid w:val="007D1D65"/>
    <w:rsid w:val="007D21A2"/>
    <w:rsid w:val="007D2C12"/>
    <w:rsid w:val="007D33AD"/>
    <w:rsid w:val="007E211E"/>
    <w:rsid w:val="007E2D94"/>
    <w:rsid w:val="007F35C5"/>
    <w:rsid w:val="007F3A78"/>
    <w:rsid w:val="00800128"/>
    <w:rsid w:val="00800279"/>
    <w:rsid w:val="00800CFF"/>
    <w:rsid w:val="008010CC"/>
    <w:rsid w:val="00802B3E"/>
    <w:rsid w:val="0080730A"/>
    <w:rsid w:val="00807D52"/>
    <w:rsid w:val="008108E3"/>
    <w:rsid w:val="00812694"/>
    <w:rsid w:val="00816015"/>
    <w:rsid w:val="0082177E"/>
    <w:rsid w:val="00823723"/>
    <w:rsid w:val="0082705D"/>
    <w:rsid w:val="00834D14"/>
    <w:rsid w:val="0084005A"/>
    <w:rsid w:val="00842A69"/>
    <w:rsid w:val="00843AE6"/>
    <w:rsid w:val="00846E3D"/>
    <w:rsid w:val="00851431"/>
    <w:rsid w:val="008515A6"/>
    <w:rsid w:val="00852D57"/>
    <w:rsid w:val="008544F9"/>
    <w:rsid w:val="00855249"/>
    <w:rsid w:val="00856260"/>
    <w:rsid w:val="008576B7"/>
    <w:rsid w:val="008623F8"/>
    <w:rsid w:val="00862904"/>
    <w:rsid w:val="00865E60"/>
    <w:rsid w:val="008667F4"/>
    <w:rsid w:val="00866B83"/>
    <w:rsid w:val="00872155"/>
    <w:rsid w:val="0087428B"/>
    <w:rsid w:val="00881413"/>
    <w:rsid w:val="00885DDB"/>
    <w:rsid w:val="0089397D"/>
    <w:rsid w:val="00893BDA"/>
    <w:rsid w:val="008974D8"/>
    <w:rsid w:val="00897CFC"/>
    <w:rsid w:val="008A2DB6"/>
    <w:rsid w:val="008A6077"/>
    <w:rsid w:val="008B082F"/>
    <w:rsid w:val="008B34B6"/>
    <w:rsid w:val="008C226A"/>
    <w:rsid w:val="008C50EF"/>
    <w:rsid w:val="008C5DC6"/>
    <w:rsid w:val="008C707E"/>
    <w:rsid w:val="008D0D68"/>
    <w:rsid w:val="008D1EC1"/>
    <w:rsid w:val="008D2E25"/>
    <w:rsid w:val="008D2F51"/>
    <w:rsid w:val="008D470A"/>
    <w:rsid w:val="008E0225"/>
    <w:rsid w:val="008E45A1"/>
    <w:rsid w:val="008E4A55"/>
    <w:rsid w:val="008E56F6"/>
    <w:rsid w:val="008F08C5"/>
    <w:rsid w:val="008F3EFE"/>
    <w:rsid w:val="008F4EAD"/>
    <w:rsid w:val="008F6A9E"/>
    <w:rsid w:val="00900DE4"/>
    <w:rsid w:val="00914B24"/>
    <w:rsid w:val="00914F00"/>
    <w:rsid w:val="00925245"/>
    <w:rsid w:val="00926F84"/>
    <w:rsid w:val="00932606"/>
    <w:rsid w:val="00933BC4"/>
    <w:rsid w:val="009366D9"/>
    <w:rsid w:val="00942D7E"/>
    <w:rsid w:val="0094448F"/>
    <w:rsid w:val="00946456"/>
    <w:rsid w:val="00946D6F"/>
    <w:rsid w:val="00947F01"/>
    <w:rsid w:val="00950882"/>
    <w:rsid w:val="00954510"/>
    <w:rsid w:val="00954EE8"/>
    <w:rsid w:val="00956659"/>
    <w:rsid w:val="00957944"/>
    <w:rsid w:val="00960295"/>
    <w:rsid w:val="00961539"/>
    <w:rsid w:val="009633E5"/>
    <w:rsid w:val="00963992"/>
    <w:rsid w:val="00964497"/>
    <w:rsid w:val="00972BE7"/>
    <w:rsid w:val="0097426C"/>
    <w:rsid w:val="009779BE"/>
    <w:rsid w:val="00977A8B"/>
    <w:rsid w:val="0098015F"/>
    <w:rsid w:val="00982194"/>
    <w:rsid w:val="0098416B"/>
    <w:rsid w:val="00991EBD"/>
    <w:rsid w:val="00993DCF"/>
    <w:rsid w:val="009A1A29"/>
    <w:rsid w:val="009A4B2A"/>
    <w:rsid w:val="009A6867"/>
    <w:rsid w:val="009B250A"/>
    <w:rsid w:val="009B298C"/>
    <w:rsid w:val="009B32CE"/>
    <w:rsid w:val="009B3B6F"/>
    <w:rsid w:val="009B75F6"/>
    <w:rsid w:val="009C08DB"/>
    <w:rsid w:val="009C12D7"/>
    <w:rsid w:val="009C1319"/>
    <w:rsid w:val="009C1AD0"/>
    <w:rsid w:val="009C3B6F"/>
    <w:rsid w:val="009C3CAB"/>
    <w:rsid w:val="009C78C1"/>
    <w:rsid w:val="009D25E9"/>
    <w:rsid w:val="009D3560"/>
    <w:rsid w:val="009E0069"/>
    <w:rsid w:val="009F2FA3"/>
    <w:rsid w:val="009F317A"/>
    <w:rsid w:val="009F44F2"/>
    <w:rsid w:val="00A01470"/>
    <w:rsid w:val="00A047AF"/>
    <w:rsid w:val="00A11BE3"/>
    <w:rsid w:val="00A13407"/>
    <w:rsid w:val="00A14045"/>
    <w:rsid w:val="00A201A5"/>
    <w:rsid w:val="00A304B6"/>
    <w:rsid w:val="00A3309E"/>
    <w:rsid w:val="00A3519D"/>
    <w:rsid w:val="00A359CA"/>
    <w:rsid w:val="00A41B4F"/>
    <w:rsid w:val="00A436A2"/>
    <w:rsid w:val="00A45603"/>
    <w:rsid w:val="00A46428"/>
    <w:rsid w:val="00A46628"/>
    <w:rsid w:val="00A5105E"/>
    <w:rsid w:val="00A5155F"/>
    <w:rsid w:val="00A60DFF"/>
    <w:rsid w:val="00A62ED9"/>
    <w:rsid w:val="00A63372"/>
    <w:rsid w:val="00A65742"/>
    <w:rsid w:val="00A65B9C"/>
    <w:rsid w:val="00A67873"/>
    <w:rsid w:val="00A71917"/>
    <w:rsid w:val="00A76BE7"/>
    <w:rsid w:val="00A80B64"/>
    <w:rsid w:val="00A81164"/>
    <w:rsid w:val="00A8232C"/>
    <w:rsid w:val="00A82379"/>
    <w:rsid w:val="00A8267F"/>
    <w:rsid w:val="00A83876"/>
    <w:rsid w:val="00A925E2"/>
    <w:rsid w:val="00A95C8E"/>
    <w:rsid w:val="00A95D6E"/>
    <w:rsid w:val="00A97BD8"/>
    <w:rsid w:val="00AA1A1F"/>
    <w:rsid w:val="00AA2790"/>
    <w:rsid w:val="00AA355E"/>
    <w:rsid w:val="00AA3FEA"/>
    <w:rsid w:val="00AA48DC"/>
    <w:rsid w:val="00AA62E2"/>
    <w:rsid w:val="00AA717F"/>
    <w:rsid w:val="00AA7CDB"/>
    <w:rsid w:val="00AB021E"/>
    <w:rsid w:val="00AB4A27"/>
    <w:rsid w:val="00AB5546"/>
    <w:rsid w:val="00AB5CA2"/>
    <w:rsid w:val="00AB7E06"/>
    <w:rsid w:val="00AC0A3B"/>
    <w:rsid w:val="00AC13BD"/>
    <w:rsid w:val="00AC5A44"/>
    <w:rsid w:val="00AC72A6"/>
    <w:rsid w:val="00AD0CB1"/>
    <w:rsid w:val="00AD4784"/>
    <w:rsid w:val="00AE1041"/>
    <w:rsid w:val="00AE4697"/>
    <w:rsid w:val="00AE7070"/>
    <w:rsid w:val="00AE761D"/>
    <w:rsid w:val="00AF18E9"/>
    <w:rsid w:val="00AF75AF"/>
    <w:rsid w:val="00B021C0"/>
    <w:rsid w:val="00B02A52"/>
    <w:rsid w:val="00B10922"/>
    <w:rsid w:val="00B124C2"/>
    <w:rsid w:val="00B14A82"/>
    <w:rsid w:val="00B16077"/>
    <w:rsid w:val="00B1684F"/>
    <w:rsid w:val="00B16ABA"/>
    <w:rsid w:val="00B1752B"/>
    <w:rsid w:val="00B20DED"/>
    <w:rsid w:val="00B23C43"/>
    <w:rsid w:val="00B2509C"/>
    <w:rsid w:val="00B3041A"/>
    <w:rsid w:val="00B34AF3"/>
    <w:rsid w:val="00B3602C"/>
    <w:rsid w:val="00B47FBF"/>
    <w:rsid w:val="00B51720"/>
    <w:rsid w:val="00B52620"/>
    <w:rsid w:val="00B609BA"/>
    <w:rsid w:val="00B6197C"/>
    <w:rsid w:val="00B62B2E"/>
    <w:rsid w:val="00B647CD"/>
    <w:rsid w:val="00B6483D"/>
    <w:rsid w:val="00B65C1D"/>
    <w:rsid w:val="00B66A87"/>
    <w:rsid w:val="00B72E23"/>
    <w:rsid w:val="00B74356"/>
    <w:rsid w:val="00B758CE"/>
    <w:rsid w:val="00B778FD"/>
    <w:rsid w:val="00B77D95"/>
    <w:rsid w:val="00B80B97"/>
    <w:rsid w:val="00B8260E"/>
    <w:rsid w:val="00B847F8"/>
    <w:rsid w:val="00B9003B"/>
    <w:rsid w:val="00B91D0B"/>
    <w:rsid w:val="00B94BE5"/>
    <w:rsid w:val="00B97609"/>
    <w:rsid w:val="00BA32DB"/>
    <w:rsid w:val="00BA5E76"/>
    <w:rsid w:val="00BA7422"/>
    <w:rsid w:val="00BA79C9"/>
    <w:rsid w:val="00BB1F3C"/>
    <w:rsid w:val="00BB2A7C"/>
    <w:rsid w:val="00BB45C9"/>
    <w:rsid w:val="00BB4E5E"/>
    <w:rsid w:val="00BB5CA3"/>
    <w:rsid w:val="00BB77C3"/>
    <w:rsid w:val="00BC1722"/>
    <w:rsid w:val="00BD001A"/>
    <w:rsid w:val="00BD0EA3"/>
    <w:rsid w:val="00BD2B3B"/>
    <w:rsid w:val="00BD5B62"/>
    <w:rsid w:val="00BD6189"/>
    <w:rsid w:val="00BD67DE"/>
    <w:rsid w:val="00BE2C45"/>
    <w:rsid w:val="00BE3458"/>
    <w:rsid w:val="00BE3660"/>
    <w:rsid w:val="00BF15A5"/>
    <w:rsid w:val="00BF30EA"/>
    <w:rsid w:val="00BF519E"/>
    <w:rsid w:val="00BF6571"/>
    <w:rsid w:val="00C05D05"/>
    <w:rsid w:val="00C109CC"/>
    <w:rsid w:val="00C146C9"/>
    <w:rsid w:val="00C20DA3"/>
    <w:rsid w:val="00C2105B"/>
    <w:rsid w:val="00C2716D"/>
    <w:rsid w:val="00C40909"/>
    <w:rsid w:val="00C41AA6"/>
    <w:rsid w:val="00C43566"/>
    <w:rsid w:val="00C447D1"/>
    <w:rsid w:val="00C46E9E"/>
    <w:rsid w:val="00C516D5"/>
    <w:rsid w:val="00C5387C"/>
    <w:rsid w:val="00C5508D"/>
    <w:rsid w:val="00C55492"/>
    <w:rsid w:val="00C60795"/>
    <w:rsid w:val="00C60F17"/>
    <w:rsid w:val="00C61F06"/>
    <w:rsid w:val="00C6252D"/>
    <w:rsid w:val="00C63046"/>
    <w:rsid w:val="00C63BA9"/>
    <w:rsid w:val="00C65B50"/>
    <w:rsid w:val="00C7581F"/>
    <w:rsid w:val="00C80387"/>
    <w:rsid w:val="00C805BB"/>
    <w:rsid w:val="00C855B5"/>
    <w:rsid w:val="00C87676"/>
    <w:rsid w:val="00C90D7F"/>
    <w:rsid w:val="00C92C2A"/>
    <w:rsid w:val="00C9507C"/>
    <w:rsid w:val="00C9771A"/>
    <w:rsid w:val="00CA1F25"/>
    <w:rsid w:val="00CB27EB"/>
    <w:rsid w:val="00CB6F9C"/>
    <w:rsid w:val="00CC64D0"/>
    <w:rsid w:val="00CC6783"/>
    <w:rsid w:val="00CC6BB9"/>
    <w:rsid w:val="00CC6C2D"/>
    <w:rsid w:val="00CD1A6C"/>
    <w:rsid w:val="00CD4E90"/>
    <w:rsid w:val="00CD7268"/>
    <w:rsid w:val="00CE1A65"/>
    <w:rsid w:val="00CE1D6E"/>
    <w:rsid w:val="00CE3436"/>
    <w:rsid w:val="00CE4152"/>
    <w:rsid w:val="00CE48E1"/>
    <w:rsid w:val="00CE54CD"/>
    <w:rsid w:val="00CE72EC"/>
    <w:rsid w:val="00CF1E90"/>
    <w:rsid w:val="00CF440F"/>
    <w:rsid w:val="00CF7077"/>
    <w:rsid w:val="00D01C2F"/>
    <w:rsid w:val="00D02695"/>
    <w:rsid w:val="00D04D4B"/>
    <w:rsid w:val="00D17C81"/>
    <w:rsid w:val="00D216FB"/>
    <w:rsid w:val="00D2251C"/>
    <w:rsid w:val="00D2305D"/>
    <w:rsid w:val="00D273FE"/>
    <w:rsid w:val="00D33F76"/>
    <w:rsid w:val="00D36CCD"/>
    <w:rsid w:val="00D41E41"/>
    <w:rsid w:val="00D421D0"/>
    <w:rsid w:val="00D46AF8"/>
    <w:rsid w:val="00D52678"/>
    <w:rsid w:val="00D57AC2"/>
    <w:rsid w:val="00D6127D"/>
    <w:rsid w:val="00D65434"/>
    <w:rsid w:val="00D73EB4"/>
    <w:rsid w:val="00D77C4F"/>
    <w:rsid w:val="00D87D20"/>
    <w:rsid w:val="00DA133B"/>
    <w:rsid w:val="00DA204D"/>
    <w:rsid w:val="00DA2E3B"/>
    <w:rsid w:val="00DA6F8D"/>
    <w:rsid w:val="00DA7E4F"/>
    <w:rsid w:val="00DB0533"/>
    <w:rsid w:val="00DB06A1"/>
    <w:rsid w:val="00DB1087"/>
    <w:rsid w:val="00DB23A4"/>
    <w:rsid w:val="00DB293F"/>
    <w:rsid w:val="00DB3B57"/>
    <w:rsid w:val="00DB4473"/>
    <w:rsid w:val="00DC2582"/>
    <w:rsid w:val="00DC2BC7"/>
    <w:rsid w:val="00DC2E30"/>
    <w:rsid w:val="00DC3374"/>
    <w:rsid w:val="00DC3920"/>
    <w:rsid w:val="00DC61B3"/>
    <w:rsid w:val="00DC6C86"/>
    <w:rsid w:val="00DD1DC5"/>
    <w:rsid w:val="00DD3CE2"/>
    <w:rsid w:val="00DD4814"/>
    <w:rsid w:val="00DD4FF4"/>
    <w:rsid w:val="00DD5565"/>
    <w:rsid w:val="00DE6601"/>
    <w:rsid w:val="00DE7BB1"/>
    <w:rsid w:val="00DF052B"/>
    <w:rsid w:val="00DF13CC"/>
    <w:rsid w:val="00DF2745"/>
    <w:rsid w:val="00DF276E"/>
    <w:rsid w:val="00DF45C1"/>
    <w:rsid w:val="00DF49E0"/>
    <w:rsid w:val="00DF5E0B"/>
    <w:rsid w:val="00DF6455"/>
    <w:rsid w:val="00DF6A05"/>
    <w:rsid w:val="00E00DA2"/>
    <w:rsid w:val="00E01557"/>
    <w:rsid w:val="00E0479F"/>
    <w:rsid w:val="00E07FBF"/>
    <w:rsid w:val="00E14E24"/>
    <w:rsid w:val="00E217B3"/>
    <w:rsid w:val="00E24729"/>
    <w:rsid w:val="00E24AC7"/>
    <w:rsid w:val="00E26453"/>
    <w:rsid w:val="00E346EE"/>
    <w:rsid w:val="00E37305"/>
    <w:rsid w:val="00E41C44"/>
    <w:rsid w:val="00E50929"/>
    <w:rsid w:val="00E50B30"/>
    <w:rsid w:val="00E548D4"/>
    <w:rsid w:val="00E54FEB"/>
    <w:rsid w:val="00E56311"/>
    <w:rsid w:val="00E62010"/>
    <w:rsid w:val="00E6278D"/>
    <w:rsid w:val="00E64EBE"/>
    <w:rsid w:val="00E65B43"/>
    <w:rsid w:val="00E748E6"/>
    <w:rsid w:val="00E8439F"/>
    <w:rsid w:val="00E863CF"/>
    <w:rsid w:val="00E95C8A"/>
    <w:rsid w:val="00E96F29"/>
    <w:rsid w:val="00EA21FB"/>
    <w:rsid w:val="00EA24FE"/>
    <w:rsid w:val="00EA2E0D"/>
    <w:rsid w:val="00EB09E5"/>
    <w:rsid w:val="00EB3EF9"/>
    <w:rsid w:val="00EB55C1"/>
    <w:rsid w:val="00EB7DDA"/>
    <w:rsid w:val="00EC1F51"/>
    <w:rsid w:val="00EC4485"/>
    <w:rsid w:val="00EC4C52"/>
    <w:rsid w:val="00EC50A7"/>
    <w:rsid w:val="00ED0E77"/>
    <w:rsid w:val="00ED3566"/>
    <w:rsid w:val="00EE15BB"/>
    <w:rsid w:val="00EE6A2C"/>
    <w:rsid w:val="00EE6A91"/>
    <w:rsid w:val="00EF1167"/>
    <w:rsid w:val="00EF2DC2"/>
    <w:rsid w:val="00EF4A00"/>
    <w:rsid w:val="00F02D1F"/>
    <w:rsid w:val="00F0324A"/>
    <w:rsid w:val="00F048B0"/>
    <w:rsid w:val="00F05B76"/>
    <w:rsid w:val="00F12C0A"/>
    <w:rsid w:val="00F1403E"/>
    <w:rsid w:val="00F1798E"/>
    <w:rsid w:val="00F22E02"/>
    <w:rsid w:val="00F2302E"/>
    <w:rsid w:val="00F23ED8"/>
    <w:rsid w:val="00F25A1A"/>
    <w:rsid w:val="00F307A7"/>
    <w:rsid w:val="00F36DE1"/>
    <w:rsid w:val="00F4134A"/>
    <w:rsid w:val="00F422A4"/>
    <w:rsid w:val="00F426AA"/>
    <w:rsid w:val="00F43A49"/>
    <w:rsid w:val="00F46A24"/>
    <w:rsid w:val="00F55329"/>
    <w:rsid w:val="00F5651D"/>
    <w:rsid w:val="00F64115"/>
    <w:rsid w:val="00F72F44"/>
    <w:rsid w:val="00F74012"/>
    <w:rsid w:val="00F750AB"/>
    <w:rsid w:val="00F81F56"/>
    <w:rsid w:val="00F835B3"/>
    <w:rsid w:val="00F858A8"/>
    <w:rsid w:val="00F85B5F"/>
    <w:rsid w:val="00F92326"/>
    <w:rsid w:val="00F94CA5"/>
    <w:rsid w:val="00F958C4"/>
    <w:rsid w:val="00F96FE0"/>
    <w:rsid w:val="00FA7FDE"/>
    <w:rsid w:val="00FC60BC"/>
    <w:rsid w:val="00FC7847"/>
    <w:rsid w:val="00FD0D93"/>
    <w:rsid w:val="00FD244E"/>
    <w:rsid w:val="00FD2BD0"/>
    <w:rsid w:val="00FE27F2"/>
    <w:rsid w:val="00FE5337"/>
    <w:rsid w:val="00FF4F42"/>
    <w:rsid w:val="00FF7476"/>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2E5A4"/>
  <w15:docId w15:val="{663D26F1-8190-4FA4-BE84-E8A11255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694"/>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5510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510F"/>
    <w:rPr>
      <w:rFonts w:ascii="Cambria" w:eastAsia="Times New Roman" w:hAnsi="Cambria" w:cs="Times New Roman"/>
      <w:b/>
      <w:bCs/>
      <w:color w:val="365F91"/>
      <w:sz w:val="28"/>
      <w:szCs w:val="28"/>
    </w:rPr>
  </w:style>
  <w:style w:type="paragraph" w:styleId="NormalWeb">
    <w:name w:val="Normal (Web)"/>
    <w:basedOn w:val="Normal"/>
    <w:uiPriority w:val="99"/>
    <w:unhideWhenUsed/>
    <w:rsid w:val="0035510F"/>
    <w:pPr>
      <w:spacing w:after="0" w:line="240" w:lineRule="auto"/>
    </w:pPr>
    <w:rPr>
      <w:rFonts w:ascii="Times New Roman" w:hAnsi="Times New Roman"/>
      <w:sz w:val="24"/>
      <w:szCs w:val="24"/>
    </w:rPr>
  </w:style>
  <w:style w:type="paragraph" w:styleId="NoSpacing">
    <w:name w:val="No Spacing"/>
    <w:uiPriority w:val="1"/>
    <w:qFormat/>
    <w:rsid w:val="0035510F"/>
    <w:rPr>
      <w:sz w:val="22"/>
      <w:szCs w:val="22"/>
      <w:lang w:val="en-US" w:eastAsia="en-US"/>
    </w:rPr>
  </w:style>
  <w:style w:type="character" w:styleId="Emphasis">
    <w:name w:val="Emphasis"/>
    <w:uiPriority w:val="20"/>
    <w:qFormat/>
    <w:rsid w:val="0035510F"/>
    <w:rPr>
      <w:b/>
      <w:bCs/>
      <w:i w:val="0"/>
      <w:iCs w:val="0"/>
    </w:rPr>
  </w:style>
  <w:style w:type="character" w:customStyle="1" w:styleId="st1">
    <w:name w:val="st1"/>
    <w:basedOn w:val="DefaultParagraphFont"/>
    <w:rsid w:val="0035510F"/>
  </w:style>
  <w:style w:type="paragraph" w:styleId="Header">
    <w:name w:val="header"/>
    <w:basedOn w:val="Normal"/>
    <w:link w:val="HeaderChar"/>
    <w:uiPriority w:val="99"/>
    <w:unhideWhenUsed/>
    <w:rsid w:val="002906A6"/>
    <w:pPr>
      <w:tabs>
        <w:tab w:val="center" w:pos="4680"/>
        <w:tab w:val="right" w:pos="9360"/>
      </w:tabs>
      <w:spacing w:after="0" w:line="240" w:lineRule="auto"/>
    </w:pPr>
  </w:style>
  <w:style w:type="character" w:customStyle="1" w:styleId="HeaderChar">
    <w:name w:val="Header Char"/>
    <w:link w:val="Header"/>
    <w:uiPriority w:val="99"/>
    <w:rsid w:val="002906A6"/>
    <w:rPr>
      <w:rFonts w:ascii="Calibri" w:eastAsia="Calibri" w:hAnsi="Calibri" w:cs="Times New Roman"/>
    </w:rPr>
  </w:style>
  <w:style w:type="paragraph" w:styleId="Footer">
    <w:name w:val="footer"/>
    <w:basedOn w:val="Normal"/>
    <w:link w:val="FooterChar"/>
    <w:uiPriority w:val="99"/>
    <w:unhideWhenUsed/>
    <w:rsid w:val="002906A6"/>
    <w:pPr>
      <w:tabs>
        <w:tab w:val="center" w:pos="4680"/>
        <w:tab w:val="right" w:pos="9360"/>
      </w:tabs>
      <w:spacing w:after="0" w:line="240" w:lineRule="auto"/>
    </w:pPr>
  </w:style>
  <w:style w:type="character" w:customStyle="1" w:styleId="FooterChar">
    <w:name w:val="Footer Char"/>
    <w:link w:val="Footer"/>
    <w:uiPriority w:val="99"/>
    <w:rsid w:val="002906A6"/>
    <w:rPr>
      <w:rFonts w:ascii="Calibri" w:eastAsia="Calibri" w:hAnsi="Calibri" w:cs="Times New Roman"/>
    </w:rPr>
  </w:style>
  <w:style w:type="character" w:styleId="BookTitle">
    <w:name w:val="Book Title"/>
    <w:uiPriority w:val="33"/>
    <w:qFormat/>
    <w:rsid w:val="00C05D05"/>
    <w:rPr>
      <w:b/>
      <w:bCs/>
      <w:smallCaps/>
      <w:spacing w:val="5"/>
    </w:rPr>
  </w:style>
  <w:style w:type="paragraph" w:styleId="BalloonText">
    <w:name w:val="Balloon Text"/>
    <w:basedOn w:val="Normal"/>
    <w:link w:val="BalloonTextChar"/>
    <w:uiPriority w:val="99"/>
    <w:semiHidden/>
    <w:unhideWhenUsed/>
    <w:rsid w:val="009C08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08DB"/>
    <w:rPr>
      <w:rFonts w:ascii="Tahoma" w:eastAsia="Calibri" w:hAnsi="Tahoma" w:cs="Tahoma"/>
      <w:sz w:val="16"/>
      <w:szCs w:val="16"/>
    </w:rPr>
  </w:style>
  <w:style w:type="character" w:styleId="CommentReference">
    <w:name w:val="annotation reference"/>
    <w:basedOn w:val="DefaultParagraphFont"/>
    <w:uiPriority w:val="99"/>
    <w:semiHidden/>
    <w:unhideWhenUsed/>
    <w:rsid w:val="00AC0A3B"/>
    <w:rPr>
      <w:sz w:val="16"/>
      <w:szCs w:val="16"/>
    </w:rPr>
  </w:style>
  <w:style w:type="paragraph" w:styleId="CommentText">
    <w:name w:val="annotation text"/>
    <w:basedOn w:val="Normal"/>
    <w:link w:val="CommentTextChar"/>
    <w:uiPriority w:val="99"/>
    <w:semiHidden/>
    <w:unhideWhenUsed/>
    <w:rsid w:val="00AC0A3B"/>
    <w:pPr>
      <w:spacing w:line="240" w:lineRule="auto"/>
    </w:pPr>
    <w:rPr>
      <w:sz w:val="20"/>
      <w:szCs w:val="20"/>
    </w:rPr>
  </w:style>
  <w:style w:type="character" w:customStyle="1" w:styleId="CommentTextChar">
    <w:name w:val="Comment Text Char"/>
    <w:basedOn w:val="DefaultParagraphFont"/>
    <w:link w:val="CommentText"/>
    <w:uiPriority w:val="99"/>
    <w:semiHidden/>
    <w:rsid w:val="00AC0A3B"/>
    <w:rPr>
      <w:lang w:val="en-US" w:eastAsia="en-US"/>
    </w:rPr>
  </w:style>
  <w:style w:type="paragraph" w:styleId="CommentSubject">
    <w:name w:val="annotation subject"/>
    <w:basedOn w:val="CommentText"/>
    <w:next w:val="CommentText"/>
    <w:link w:val="CommentSubjectChar"/>
    <w:uiPriority w:val="99"/>
    <w:semiHidden/>
    <w:unhideWhenUsed/>
    <w:rsid w:val="00AC0A3B"/>
    <w:rPr>
      <w:b/>
      <w:bCs/>
    </w:rPr>
  </w:style>
  <w:style w:type="character" w:customStyle="1" w:styleId="CommentSubjectChar">
    <w:name w:val="Comment Subject Char"/>
    <w:basedOn w:val="CommentTextChar"/>
    <w:link w:val="CommentSubject"/>
    <w:uiPriority w:val="99"/>
    <w:semiHidden/>
    <w:rsid w:val="00AC0A3B"/>
    <w:rPr>
      <w:b/>
      <w:bCs/>
      <w:lang w:val="en-US" w:eastAsia="en-US"/>
    </w:rPr>
  </w:style>
  <w:style w:type="paragraph" w:styleId="ListParagraph">
    <w:name w:val="List Paragraph"/>
    <w:basedOn w:val="Normal"/>
    <w:uiPriority w:val="34"/>
    <w:qFormat/>
    <w:rsid w:val="002D1CB6"/>
    <w:pPr>
      <w:ind w:left="720"/>
      <w:contextualSpacing/>
    </w:pPr>
  </w:style>
  <w:style w:type="paragraph" w:customStyle="1" w:styleId="Default">
    <w:name w:val="Default"/>
    <w:rsid w:val="00823723"/>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76591">
      <w:bodyDiv w:val="1"/>
      <w:marLeft w:val="0"/>
      <w:marRight w:val="0"/>
      <w:marTop w:val="0"/>
      <w:marBottom w:val="0"/>
      <w:divBdr>
        <w:top w:val="none" w:sz="0" w:space="0" w:color="auto"/>
        <w:left w:val="none" w:sz="0" w:space="0" w:color="auto"/>
        <w:bottom w:val="none" w:sz="0" w:space="0" w:color="auto"/>
        <w:right w:val="none" w:sz="0" w:space="0" w:color="auto"/>
      </w:divBdr>
    </w:div>
    <w:div w:id="738291349">
      <w:bodyDiv w:val="1"/>
      <w:marLeft w:val="0"/>
      <w:marRight w:val="0"/>
      <w:marTop w:val="0"/>
      <w:marBottom w:val="0"/>
      <w:divBdr>
        <w:top w:val="none" w:sz="0" w:space="0" w:color="auto"/>
        <w:left w:val="none" w:sz="0" w:space="0" w:color="auto"/>
        <w:bottom w:val="none" w:sz="0" w:space="0" w:color="auto"/>
        <w:right w:val="none" w:sz="0" w:space="0" w:color="auto"/>
      </w:divBdr>
    </w:div>
    <w:div w:id="867986554">
      <w:bodyDiv w:val="1"/>
      <w:marLeft w:val="0"/>
      <w:marRight w:val="0"/>
      <w:marTop w:val="0"/>
      <w:marBottom w:val="0"/>
      <w:divBdr>
        <w:top w:val="none" w:sz="0" w:space="0" w:color="auto"/>
        <w:left w:val="none" w:sz="0" w:space="0" w:color="auto"/>
        <w:bottom w:val="none" w:sz="0" w:space="0" w:color="auto"/>
        <w:right w:val="none" w:sz="0" w:space="0" w:color="auto"/>
      </w:divBdr>
    </w:div>
    <w:div w:id="109231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23A79-4A9B-4CB0-ACC9-165C9D7F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6</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IICA-105</dc:creator>
  <cp:lastModifiedBy>Kartike Karwal</cp:lastModifiedBy>
  <cp:revision>680</cp:revision>
  <cp:lastPrinted>2019-02-25T08:45:00Z</cp:lastPrinted>
  <dcterms:created xsi:type="dcterms:W3CDTF">2019-02-08T06:40:00Z</dcterms:created>
  <dcterms:modified xsi:type="dcterms:W3CDTF">2019-02-26T05:19:00Z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-567370094</vt:i4>
  </property>
</Properties>
</file>